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AEE2" w14:textId="77777777" w:rsidR="00E07991" w:rsidRDefault="00E07991" w:rsidP="00E07991">
      <w:pPr>
        <w:rPr>
          <w:rFonts w:ascii="Arial" w:hAnsi="Arial" w:cs="Arial"/>
          <w:b/>
          <w:sz w:val="28"/>
          <w:u w:val="single"/>
        </w:rPr>
      </w:pPr>
      <w:r w:rsidRPr="00A92BD5">
        <w:rPr>
          <w:rFonts w:ascii="Arial" w:hAnsi="Arial" w:cs="Arial"/>
          <w:b/>
          <w:sz w:val="28"/>
          <w:u w:val="single"/>
        </w:rPr>
        <w:t>Risk Assessment</w:t>
      </w:r>
    </w:p>
    <w:p w14:paraId="2124E94C" w14:textId="77777777" w:rsidR="00E07991" w:rsidRDefault="00E07991" w:rsidP="00E07991">
      <w:pPr>
        <w:rPr>
          <w:rFonts w:ascii="Arial" w:hAnsi="Arial" w:cs="Arial"/>
        </w:rPr>
      </w:pPr>
      <w:r w:rsidRPr="00C83E5D">
        <w:rPr>
          <w:rFonts w:ascii="Arial" w:hAnsi="Arial" w:cs="Arial"/>
        </w:rPr>
        <w:t xml:space="preserve">A complete risk assessment must be carried out by the </w:t>
      </w:r>
      <w:r>
        <w:rPr>
          <w:rFonts w:ascii="Arial" w:hAnsi="Arial" w:cs="Arial"/>
        </w:rPr>
        <w:t>activity</w:t>
      </w:r>
      <w:r w:rsidRPr="00C83E5D">
        <w:rPr>
          <w:rFonts w:ascii="Arial" w:hAnsi="Arial" w:cs="Arial"/>
        </w:rPr>
        <w:t xml:space="preserve"> organiser whic</w:t>
      </w:r>
      <w:r>
        <w:rPr>
          <w:rFonts w:ascii="Arial" w:hAnsi="Arial" w:cs="Arial"/>
        </w:rPr>
        <w:t>h sets out mitigating actions.</w:t>
      </w:r>
    </w:p>
    <w:p w14:paraId="2016D03E" w14:textId="77777777" w:rsidR="00E07991" w:rsidRPr="00470BA6" w:rsidRDefault="00E07991" w:rsidP="00E07991">
      <w:pPr>
        <w:rPr>
          <w:rFonts w:ascii="Arial" w:hAnsi="Arial" w:cs="Arial"/>
          <w:bCs/>
        </w:rPr>
      </w:pPr>
    </w:p>
    <w:tbl>
      <w:tblPr>
        <w:tblpPr w:leftFromText="181" w:rightFromText="181" w:vertAnchor="text" w:horzAnchor="margin" w:tblpXSpec="right" w:tblpY="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430"/>
        <w:gridCol w:w="430"/>
        <w:gridCol w:w="430"/>
        <w:gridCol w:w="430"/>
        <w:gridCol w:w="431"/>
        <w:gridCol w:w="431"/>
      </w:tblGrid>
      <w:tr w:rsidR="00E07991" w:rsidRPr="00F97002" w14:paraId="3EE25E93" w14:textId="77777777" w:rsidTr="00E933E3">
        <w:trPr>
          <w:cantSplit/>
        </w:trPr>
        <w:tc>
          <w:tcPr>
            <w:tcW w:w="430" w:type="dxa"/>
            <w:vMerge w:val="restart"/>
            <w:textDirection w:val="btLr"/>
          </w:tcPr>
          <w:p w14:paraId="263FA6E1" w14:textId="77777777" w:rsidR="00E07991" w:rsidRPr="00F97002" w:rsidRDefault="00E07991" w:rsidP="00E933E3">
            <w:pPr>
              <w:spacing w:after="120"/>
              <w:ind w:left="113" w:right="113"/>
              <w:jc w:val="center"/>
            </w:pPr>
            <w:r w:rsidRPr="00F97002">
              <w:t>Severity</w:t>
            </w:r>
          </w:p>
        </w:tc>
        <w:tc>
          <w:tcPr>
            <w:tcW w:w="2582" w:type="dxa"/>
            <w:gridSpan w:val="6"/>
          </w:tcPr>
          <w:p w14:paraId="72F1BCBC" w14:textId="77777777" w:rsidR="00E07991" w:rsidRPr="00F97002" w:rsidRDefault="00E07991" w:rsidP="00E933E3">
            <w:pPr>
              <w:spacing w:after="120"/>
            </w:pPr>
            <w:r w:rsidRPr="00F97002">
              <w:t xml:space="preserve">Residual </w:t>
            </w:r>
            <w:r>
              <w:t>R</w:t>
            </w:r>
            <w:r w:rsidRPr="00F97002">
              <w:t xml:space="preserve">isk / </w:t>
            </w:r>
            <w:r>
              <w:t>L</w:t>
            </w:r>
            <w:r w:rsidRPr="00F97002">
              <w:t>ikelihood</w:t>
            </w:r>
          </w:p>
        </w:tc>
      </w:tr>
      <w:tr w:rsidR="00E07991" w:rsidRPr="00F97002" w14:paraId="406EED8F" w14:textId="77777777" w:rsidTr="00E933E3">
        <w:trPr>
          <w:cantSplit/>
        </w:trPr>
        <w:tc>
          <w:tcPr>
            <w:tcW w:w="430" w:type="dxa"/>
            <w:vMerge/>
          </w:tcPr>
          <w:p w14:paraId="0D5304FF" w14:textId="77777777" w:rsidR="00E07991" w:rsidRPr="00F97002" w:rsidRDefault="00E07991" w:rsidP="00E933E3">
            <w:pPr>
              <w:spacing w:after="120"/>
            </w:pPr>
          </w:p>
        </w:tc>
        <w:tc>
          <w:tcPr>
            <w:tcW w:w="430" w:type="dxa"/>
          </w:tcPr>
          <w:p w14:paraId="44F36B13" w14:textId="77777777" w:rsidR="00E07991" w:rsidRPr="00F97002" w:rsidRDefault="00E07991" w:rsidP="00E933E3">
            <w:pPr>
              <w:spacing w:after="120"/>
            </w:pPr>
          </w:p>
        </w:tc>
        <w:tc>
          <w:tcPr>
            <w:tcW w:w="430" w:type="dxa"/>
          </w:tcPr>
          <w:p w14:paraId="495F99D5" w14:textId="77777777" w:rsidR="00E07991" w:rsidRPr="00F97002" w:rsidRDefault="00E07991" w:rsidP="00E933E3">
            <w:pPr>
              <w:spacing w:after="120"/>
            </w:pPr>
            <w:r w:rsidRPr="00F97002">
              <w:t>1</w:t>
            </w:r>
          </w:p>
        </w:tc>
        <w:tc>
          <w:tcPr>
            <w:tcW w:w="430" w:type="dxa"/>
          </w:tcPr>
          <w:p w14:paraId="739D69BA" w14:textId="77777777" w:rsidR="00E07991" w:rsidRPr="00F97002" w:rsidRDefault="00E07991" w:rsidP="00E933E3">
            <w:pPr>
              <w:spacing w:after="120"/>
            </w:pPr>
            <w:r w:rsidRPr="00F97002">
              <w:t>2</w:t>
            </w:r>
          </w:p>
        </w:tc>
        <w:tc>
          <w:tcPr>
            <w:tcW w:w="430" w:type="dxa"/>
          </w:tcPr>
          <w:p w14:paraId="78EDED3E" w14:textId="77777777" w:rsidR="00E07991" w:rsidRPr="00F97002" w:rsidRDefault="00E07991" w:rsidP="00E933E3">
            <w:pPr>
              <w:spacing w:after="120"/>
            </w:pPr>
            <w:r w:rsidRPr="00F97002">
              <w:t>3</w:t>
            </w:r>
          </w:p>
        </w:tc>
        <w:tc>
          <w:tcPr>
            <w:tcW w:w="431" w:type="dxa"/>
          </w:tcPr>
          <w:p w14:paraId="5AB35A49" w14:textId="77777777" w:rsidR="00E07991" w:rsidRPr="00F97002" w:rsidRDefault="00E07991" w:rsidP="00E933E3">
            <w:pPr>
              <w:spacing w:after="120"/>
            </w:pPr>
            <w:r w:rsidRPr="00F97002">
              <w:t>4</w:t>
            </w:r>
          </w:p>
        </w:tc>
        <w:tc>
          <w:tcPr>
            <w:tcW w:w="431" w:type="dxa"/>
          </w:tcPr>
          <w:p w14:paraId="2D9B789D" w14:textId="77777777" w:rsidR="00E07991" w:rsidRPr="00F97002" w:rsidRDefault="00E07991" w:rsidP="00E933E3">
            <w:pPr>
              <w:spacing w:after="120"/>
            </w:pPr>
            <w:r w:rsidRPr="00F97002">
              <w:t>5</w:t>
            </w:r>
          </w:p>
        </w:tc>
      </w:tr>
      <w:tr w:rsidR="00E07991" w:rsidRPr="00F97002" w14:paraId="744BE40B" w14:textId="77777777" w:rsidTr="00E933E3">
        <w:trPr>
          <w:cantSplit/>
        </w:trPr>
        <w:tc>
          <w:tcPr>
            <w:tcW w:w="430" w:type="dxa"/>
            <w:vMerge/>
          </w:tcPr>
          <w:p w14:paraId="7A9C6E92" w14:textId="77777777" w:rsidR="00E07991" w:rsidRPr="00F97002" w:rsidRDefault="00E07991" w:rsidP="00E933E3">
            <w:pPr>
              <w:spacing w:after="120"/>
            </w:pPr>
          </w:p>
        </w:tc>
        <w:tc>
          <w:tcPr>
            <w:tcW w:w="430" w:type="dxa"/>
          </w:tcPr>
          <w:p w14:paraId="5E4ADF42" w14:textId="77777777" w:rsidR="00E07991" w:rsidRPr="00F97002" w:rsidRDefault="00E07991" w:rsidP="00E933E3">
            <w:pPr>
              <w:spacing w:after="120"/>
            </w:pPr>
            <w:r w:rsidRPr="00F97002">
              <w:t>1</w:t>
            </w:r>
          </w:p>
        </w:tc>
        <w:tc>
          <w:tcPr>
            <w:tcW w:w="430" w:type="dxa"/>
            <w:shd w:val="clear" w:color="auto" w:fill="CCFFCC"/>
            <w:vAlign w:val="center"/>
          </w:tcPr>
          <w:p w14:paraId="7963C981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1</w:t>
            </w:r>
          </w:p>
        </w:tc>
        <w:tc>
          <w:tcPr>
            <w:tcW w:w="430" w:type="dxa"/>
            <w:shd w:val="clear" w:color="auto" w:fill="CCFFCC"/>
            <w:vAlign w:val="center"/>
          </w:tcPr>
          <w:p w14:paraId="0436549A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2</w:t>
            </w:r>
          </w:p>
        </w:tc>
        <w:tc>
          <w:tcPr>
            <w:tcW w:w="430" w:type="dxa"/>
            <w:shd w:val="clear" w:color="auto" w:fill="CCFFCC"/>
            <w:vAlign w:val="center"/>
          </w:tcPr>
          <w:p w14:paraId="33583970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3</w:t>
            </w:r>
          </w:p>
        </w:tc>
        <w:tc>
          <w:tcPr>
            <w:tcW w:w="431" w:type="dxa"/>
            <w:shd w:val="clear" w:color="auto" w:fill="CCFFCC"/>
            <w:vAlign w:val="center"/>
          </w:tcPr>
          <w:p w14:paraId="5AA05EF1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4</w:t>
            </w:r>
          </w:p>
        </w:tc>
        <w:tc>
          <w:tcPr>
            <w:tcW w:w="431" w:type="dxa"/>
            <w:shd w:val="clear" w:color="auto" w:fill="CCFFCC"/>
            <w:vAlign w:val="center"/>
          </w:tcPr>
          <w:p w14:paraId="55673AE9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5</w:t>
            </w:r>
          </w:p>
        </w:tc>
      </w:tr>
      <w:tr w:rsidR="00E07991" w:rsidRPr="00F97002" w14:paraId="5894821E" w14:textId="77777777" w:rsidTr="00E933E3">
        <w:trPr>
          <w:cantSplit/>
        </w:trPr>
        <w:tc>
          <w:tcPr>
            <w:tcW w:w="430" w:type="dxa"/>
            <w:vMerge/>
          </w:tcPr>
          <w:p w14:paraId="1E786D50" w14:textId="77777777" w:rsidR="00E07991" w:rsidRPr="00F97002" w:rsidRDefault="00E07991" w:rsidP="00E933E3">
            <w:pPr>
              <w:spacing w:after="120"/>
            </w:pPr>
          </w:p>
        </w:tc>
        <w:tc>
          <w:tcPr>
            <w:tcW w:w="430" w:type="dxa"/>
          </w:tcPr>
          <w:p w14:paraId="0D065E86" w14:textId="77777777" w:rsidR="00E07991" w:rsidRPr="00F97002" w:rsidRDefault="00E07991" w:rsidP="00E933E3">
            <w:pPr>
              <w:spacing w:after="120"/>
            </w:pPr>
            <w:r w:rsidRPr="00F97002">
              <w:t>2</w:t>
            </w:r>
          </w:p>
        </w:tc>
        <w:tc>
          <w:tcPr>
            <w:tcW w:w="430" w:type="dxa"/>
            <w:shd w:val="clear" w:color="auto" w:fill="CCFFCC"/>
            <w:vAlign w:val="center"/>
          </w:tcPr>
          <w:p w14:paraId="4864E098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2</w:t>
            </w:r>
          </w:p>
        </w:tc>
        <w:tc>
          <w:tcPr>
            <w:tcW w:w="430" w:type="dxa"/>
            <w:shd w:val="clear" w:color="auto" w:fill="CCFFCC"/>
            <w:vAlign w:val="center"/>
          </w:tcPr>
          <w:p w14:paraId="6108FD9C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4</w:t>
            </w:r>
          </w:p>
        </w:tc>
        <w:tc>
          <w:tcPr>
            <w:tcW w:w="430" w:type="dxa"/>
            <w:shd w:val="clear" w:color="auto" w:fill="CCFFCC"/>
            <w:vAlign w:val="center"/>
          </w:tcPr>
          <w:p w14:paraId="30F63412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6</w:t>
            </w:r>
          </w:p>
        </w:tc>
        <w:tc>
          <w:tcPr>
            <w:tcW w:w="431" w:type="dxa"/>
            <w:shd w:val="clear" w:color="auto" w:fill="FFCC00"/>
            <w:vAlign w:val="center"/>
          </w:tcPr>
          <w:p w14:paraId="70386DAE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8</w:t>
            </w:r>
          </w:p>
        </w:tc>
        <w:tc>
          <w:tcPr>
            <w:tcW w:w="431" w:type="dxa"/>
            <w:shd w:val="clear" w:color="auto" w:fill="FFCC00"/>
            <w:vAlign w:val="center"/>
          </w:tcPr>
          <w:p w14:paraId="3FD48F91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10</w:t>
            </w:r>
          </w:p>
        </w:tc>
      </w:tr>
      <w:tr w:rsidR="00E07991" w:rsidRPr="00F97002" w14:paraId="348EBCFF" w14:textId="77777777" w:rsidTr="00E933E3">
        <w:trPr>
          <w:cantSplit/>
        </w:trPr>
        <w:tc>
          <w:tcPr>
            <w:tcW w:w="430" w:type="dxa"/>
            <w:vMerge/>
          </w:tcPr>
          <w:p w14:paraId="5450ADEF" w14:textId="77777777" w:rsidR="00E07991" w:rsidRPr="00F97002" w:rsidRDefault="00E07991" w:rsidP="00E933E3">
            <w:pPr>
              <w:spacing w:after="120"/>
            </w:pPr>
          </w:p>
        </w:tc>
        <w:tc>
          <w:tcPr>
            <w:tcW w:w="430" w:type="dxa"/>
          </w:tcPr>
          <w:p w14:paraId="362D9F63" w14:textId="77777777" w:rsidR="00E07991" w:rsidRPr="00F97002" w:rsidRDefault="00E07991" w:rsidP="00E933E3">
            <w:pPr>
              <w:spacing w:after="120"/>
            </w:pPr>
            <w:r w:rsidRPr="00F97002">
              <w:t>3</w:t>
            </w:r>
          </w:p>
        </w:tc>
        <w:tc>
          <w:tcPr>
            <w:tcW w:w="430" w:type="dxa"/>
            <w:shd w:val="clear" w:color="auto" w:fill="CCFFCC"/>
            <w:vAlign w:val="center"/>
          </w:tcPr>
          <w:p w14:paraId="0F487295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3</w:t>
            </w:r>
          </w:p>
        </w:tc>
        <w:tc>
          <w:tcPr>
            <w:tcW w:w="430" w:type="dxa"/>
            <w:shd w:val="clear" w:color="auto" w:fill="CCFFCC"/>
            <w:vAlign w:val="center"/>
          </w:tcPr>
          <w:p w14:paraId="69607AE5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6</w:t>
            </w:r>
          </w:p>
        </w:tc>
        <w:tc>
          <w:tcPr>
            <w:tcW w:w="430" w:type="dxa"/>
            <w:shd w:val="clear" w:color="auto" w:fill="FFCC00"/>
            <w:vAlign w:val="center"/>
          </w:tcPr>
          <w:p w14:paraId="355788F2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9</w:t>
            </w:r>
          </w:p>
        </w:tc>
        <w:tc>
          <w:tcPr>
            <w:tcW w:w="431" w:type="dxa"/>
            <w:shd w:val="clear" w:color="auto" w:fill="FFCC00"/>
            <w:vAlign w:val="center"/>
          </w:tcPr>
          <w:p w14:paraId="7A2D7903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12</w:t>
            </w:r>
          </w:p>
        </w:tc>
        <w:tc>
          <w:tcPr>
            <w:tcW w:w="431" w:type="dxa"/>
            <w:shd w:val="clear" w:color="auto" w:fill="FFCC00"/>
            <w:vAlign w:val="center"/>
          </w:tcPr>
          <w:p w14:paraId="3D8864C5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15</w:t>
            </w:r>
          </w:p>
        </w:tc>
      </w:tr>
      <w:tr w:rsidR="00E07991" w:rsidRPr="00F97002" w14:paraId="08C43EF5" w14:textId="77777777" w:rsidTr="00E933E3">
        <w:trPr>
          <w:cantSplit/>
        </w:trPr>
        <w:tc>
          <w:tcPr>
            <w:tcW w:w="430" w:type="dxa"/>
            <w:vMerge/>
          </w:tcPr>
          <w:p w14:paraId="62F55DE6" w14:textId="77777777" w:rsidR="00E07991" w:rsidRPr="00F97002" w:rsidRDefault="00E07991" w:rsidP="00E933E3">
            <w:pPr>
              <w:spacing w:after="120"/>
            </w:pPr>
          </w:p>
        </w:tc>
        <w:tc>
          <w:tcPr>
            <w:tcW w:w="430" w:type="dxa"/>
          </w:tcPr>
          <w:p w14:paraId="7A202388" w14:textId="77777777" w:rsidR="00E07991" w:rsidRPr="00F97002" w:rsidRDefault="00E07991" w:rsidP="00E933E3">
            <w:pPr>
              <w:spacing w:after="120"/>
            </w:pPr>
            <w:r w:rsidRPr="00F97002">
              <w:t>4</w:t>
            </w:r>
          </w:p>
        </w:tc>
        <w:tc>
          <w:tcPr>
            <w:tcW w:w="430" w:type="dxa"/>
            <w:shd w:val="clear" w:color="auto" w:fill="CCFFCC"/>
            <w:vAlign w:val="center"/>
          </w:tcPr>
          <w:p w14:paraId="3E001696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4</w:t>
            </w:r>
          </w:p>
        </w:tc>
        <w:tc>
          <w:tcPr>
            <w:tcW w:w="430" w:type="dxa"/>
            <w:shd w:val="clear" w:color="auto" w:fill="FFCC00"/>
            <w:vAlign w:val="center"/>
          </w:tcPr>
          <w:p w14:paraId="246F4DD6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8</w:t>
            </w:r>
          </w:p>
        </w:tc>
        <w:tc>
          <w:tcPr>
            <w:tcW w:w="430" w:type="dxa"/>
            <w:shd w:val="clear" w:color="auto" w:fill="FFCC00"/>
            <w:vAlign w:val="center"/>
          </w:tcPr>
          <w:p w14:paraId="5D09E04F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12</w:t>
            </w:r>
          </w:p>
        </w:tc>
        <w:tc>
          <w:tcPr>
            <w:tcW w:w="431" w:type="dxa"/>
            <w:shd w:val="clear" w:color="auto" w:fill="FF0000"/>
            <w:vAlign w:val="center"/>
          </w:tcPr>
          <w:p w14:paraId="5EEF212C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16</w:t>
            </w:r>
          </w:p>
        </w:tc>
        <w:tc>
          <w:tcPr>
            <w:tcW w:w="431" w:type="dxa"/>
            <w:shd w:val="clear" w:color="auto" w:fill="FF0000"/>
            <w:vAlign w:val="center"/>
          </w:tcPr>
          <w:p w14:paraId="16D87319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20</w:t>
            </w:r>
          </w:p>
        </w:tc>
      </w:tr>
      <w:tr w:rsidR="00E07991" w:rsidRPr="00F97002" w14:paraId="6687EDBF" w14:textId="77777777" w:rsidTr="00E933E3">
        <w:trPr>
          <w:cantSplit/>
          <w:trHeight w:val="163"/>
        </w:trPr>
        <w:tc>
          <w:tcPr>
            <w:tcW w:w="430" w:type="dxa"/>
            <w:vMerge/>
          </w:tcPr>
          <w:p w14:paraId="6BAFEB4F" w14:textId="77777777" w:rsidR="00E07991" w:rsidRPr="00F97002" w:rsidRDefault="00E07991" w:rsidP="00E933E3">
            <w:pPr>
              <w:spacing w:after="120"/>
            </w:pPr>
          </w:p>
        </w:tc>
        <w:tc>
          <w:tcPr>
            <w:tcW w:w="430" w:type="dxa"/>
          </w:tcPr>
          <w:p w14:paraId="56E31947" w14:textId="77777777" w:rsidR="00E07991" w:rsidRPr="00F97002" w:rsidRDefault="00E07991" w:rsidP="00E933E3">
            <w:pPr>
              <w:spacing w:after="120"/>
            </w:pPr>
            <w:r w:rsidRPr="00F97002">
              <w:t>5</w:t>
            </w:r>
          </w:p>
        </w:tc>
        <w:tc>
          <w:tcPr>
            <w:tcW w:w="430" w:type="dxa"/>
            <w:shd w:val="clear" w:color="auto" w:fill="CCFFCC"/>
            <w:vAlign w:val="center"/>
          </w:tcPr>
          <w:p w14:paraId="614DA211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5</w:t>
            </w:r>
          </w:p>
        </w:tc>
        <w:tc>
          <w:tcPr>
            <w:tcW w:w="430" w:type="dxa"/>
            <w:shd w:val="clear" w:color="auto" w:fill="FFCC00"/>
            <w:vAlign w:val="center"/>
          </w:tcPr>
          <w:p w14:paraId="7A4F47E1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10</w:t>
            </w:r>
          </w:p>
        </w:tc>
        <w:tc>
          <w:tcPr>
            <w:tcW w:w="430" w:type="dxa"/>
            <w:shd w:val="clear" w:color="auto" w:fill="FF0000"/>
            <w:vAlign w:val="center"/>
          </w:tcPr>
          <w:p w14:paraId="4E857D8C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15</w:t>
            </w:r>
          </w:p>
        </w:tc>
        <w:tc>
          <w:tcPr>
            <w:tcW w:w="431" w:type="dxa"/>
            <w:shd w:val="clear" w:color="auto" w:fill="FF0000"/>
            <w:vAlign w:val="center"/>
          </w:tcPr>
          <w:p w14:paraId="722E329B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20</w:t>
            </w:r>
          </w:p>
        </w:tc>
        <w:tc>
          <w:tcPr>
            <w:tcW w:w="431" w:type="dxa"/>
            <w:shd w:val="clear" w:color="auto" w:fill="FF0000"/>
            <w:vAlign w:val="center"/>
          </w:tcPr>
          <w:p w14:paraId="715860D6" w14:textId="77777777" w:rsidR="00E07991" w:rsidRPr="00F97002" w:rsidRDefault="00E07991" w:rsidP="00E933E3">
            <w:pPr>
              <w:spacing w:after="120"/>
              <w:jc w:val="center"/>
              <w:rPr>
                <w:sz w:val="16"/>
              </w:rPr>
            </w:pPr>
            <w:r w:rsidRPr="00F97002">
              <w:rPr>
                <w:sz w:val="16"/>
              </w:rPr>
              <w:t>25</w:t>
            </w:r>
          </w:p>
        </w:tc>
      </w:tr>
    </w:tbl>
    <w:tbl>
      <w:tblPr>
        <w:tblStyle w:val="TableGrid"/>
        <w:tblpPr w:leftFromText="180" w:rightFromText="180" w:vertAnchor="text" w:horzAnchor="page" w:tblpX="8341" w:tblpY="8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E07991" w14:paraId="016A8098" w14:textId="77777777" w:rsidTr="00E933E3">
        <w:tc>
          <w:tcPr>
            <w:tcW w:w="3397" w:type="dxa"/>
          </w:tcPr>
          <w:p w14:paraId="07B8A9E8" w14:textId="77777777" w:rsidR="00E07991" w:rsidRPr="00A16D4A" w:rsidRDefault="00E07991" w:rsidP="00E933E3">
            <w:pPr>
              <w:spacing w:after="20"/>
              <w:rPr>
                <w:rFonts w:ascii="Arial" w:hAnsi="Arial" w:cs="Arial"/>
                <w:b/>
              </w:rPr>
            </w:pPr>
            <w:r w:rsidRPr="00A16D4A">
              <w:rPr>
                <w:rFonts w:ascii="Arial" w:hAnsi="Arial" w:cs="Arial"/>
                <w:b/>
              </w:rPr>
              <w:t>Likelihood of Occurrence</w:t>
            </w:r>
          </w:p>
          <w:p w14:paraId="525AE3E0" w14:textId="77777777" w:rsidR="00E07991" w:rsidRPr="00A16D4A" w:rsidRDefault="00E07991" w:rsidP="00E07991">
            <w:pPr>
              <w:pStyle w:val="ListParagraph"/>
              <w:numPr>
                <w:ilvl w:val="0"/>
                <w:numId w:val="1"/>
              </w:numPr>
              <w:spacing w:after="20"/>
              <w:rPr>
                <w:rFonts w:ascii="Arial" w:hAnsi="Arial" w:cs="Arial"/>
                <w:sz w:val="20"/>
              </w:rPr>
            </w:pPr>
            <w:r w:rsidRPr="00A16D4A">
              <w:rPr>
                <w:rFonts w:ascii="Arial" w:hAnsi="Arial" w:cs="Arial"/>
                <w:sz w:val="20"/>
              </w:rPr>
              <w:t>Remote</w:t>
            </w:r>
          </w:p>
          <w:p w14:paraId="03E4E3DE" w14:textId="77777777" w:rsidR="00E07991" w:rsidRPr="00A16D4A" w:rsidRDefault="00E07991" w:rsidP="00E07991">
            <w:pPr>
              <w:pStyle w:val="ListParagraph"/>
              <w:numPr>
                <w:ilvl w:val="0"/>
                <w:numId w:val="1"/>
              </w:numPr>
              <w:spacing w:after="20"/>
              <w:rPr>
                <w:rFonts w:ascii="Arial" w:hAnsi="Arial" w:cs="Arial"/>
                <w:sz w:val="20"/>
              </w:rPr>
            </w:pPr>
            <w:r w:rsidRPr="00A16D4A">
              <w:rPr>
                <w:rFonts w:ascii="Arial" w:hAnsi="Arial" w:cs="Arial"/>
                <w:sz w:val="20"/>
              </w:rPr>
              <w:t>Possible</w:t>
            </w:r>
          </w:p>
          <w:p w14:paraId="7F0666CE" w14:textId="77777777" w:rsidR="00E07991" w:rsidRPr="00A16D4A" w:rsidRDefault="00E07991" w:rsidP="00E07991">
            <w:pPr>
              <w:pStyle w:val="ListParagraph"/>
              <w:numPr>
                <w:ilvl w:val="0"/>
                <w:numId w:val="1"/>
              </w:numPr>
              <w:spacing w:after="20"/>
              <w:rPr>
                <w:rFonts w:ascii="Arial" w:hAnsi="Arial" w:cs="Arial"/>
                <w:sz w:val="20"/>
              </w:rPr>
            </w:pPr>
            <w:r w:rsidRPr="00A16D4A">
              <w:rPr>
                <w:rFonts w:ascii="Arial" w:hAnsi="Arial" w:cs="Arial"/>
                <w:sz w:val="20"/>
              </w:rPr>
              <w:t>Probable</w:t>
            </w:r>
          </w:p>
          <w:p w14:paraId="33A2DEA7" w14:textId="77777777" w:rsidR="00E07991" w:rsidRPr="00A16D4A" w:rsidRDefault="00E07991" w:rsidP="00E07991">
            <w:pPr>
              <w:pStyle w:val="ListParagraph"/>
              <w:numPr>
                <w:ilvl w:val="0"/>
                <w:numId w:val="1"/>
              </w:numPr>
              <w:spacing w:after="20"/>
              <w:rPr>
                <w:rFonts w:ascii="Arial" w:hAnsi="Arial" w:cs="Arial"/>
                <w:sz w:val="20"/>
              </w:rPr>
            </w:pPr>
            <w:r w:rsidRPr="00A16D4A">
              <w:rPr>
                <w:rFonts w:ascii="Arial" w:hAnsi="Arial" w:cs="Arial"/>
                <w:sz w:val="20"/>
              </w:rPr>
              <w:t>Almost certain</w:t>
            </w:r>
          </w:p>
          <w:p w14:paraId="0A448337" w14:textId="77777777" w:rsidR="00E07991" w:rsidRPr="00A16D4A" w:rsidRDefault="00E07991" w:rsidP="00E07991">
            <w:pPr>
              <w:pStyle w:val="ListParagraph"/>
              <w:numPr>
                <w:ilvl w:val="0"/>
                <w:numId w:val="1"/>
              </w:numPr>
              <w:spacing w:after="20"/>
              <w:rPr>
                <w:rFonts w:ascii="Arial" w:hAnsi="Arial" w:cs="Arial"/>
              </w:rPr>
            </w:pPr>
            <w:r w:rsidRPr="00A16D4A">
              <w:rPr>
                <w:rFonts w:ascii="Arial" w:hAnsi="Arial" w:cs="Arial"/>
                <w:sz w:val="20"/>
              </w:rPr>
              <w:t>Definite</w:t>
            </w:r>
          </w:p>
        </w:tc>
      </w:tr>
      <w:tr w:rsidR="00E07991" w14:paraId="05E96C1D" w14:textId="77777777" w:rsidTr="00E933E3">
        <w:trPr>
          <w:trHeight w:val="1401"/>
        </w:trPr>
        <w:tc>
          <w:tcPr>
            <w:tcW w:w="3397" w:type="dxa"/>
          </w:tcPr>
          <w:p w14:paraId="6DD3EFC1" w14:textId="77777777" w:rsidR="00E07991" w:rsidRPr="00A16D4A" w:rsidRDefault="00E07991" w:rsidP="00E933E3">
            <w:pPr>
              <w:spacing w:after="20"/>
              <w:rPr>
                <w:rFonts w:ascii="Arial" w:hAnsi="Arial" w:cs="Arial"/>
                <w:b/>
              </w:rPr>
            </w:pPr>
            <w:r w:rsidRPr="00A16D4A">
              <w:rPr>
                <w:rFonts w:ascii="Arial" w:hAnsi="Arial" w:cs="Arial"/>
                <w:b/>
              </w:rPr>
              <w:t>Severity of Injury</w:t>
            </w:r>
          </w:p>
          <w:p w14:paraId="76A1A337" w14:textId="77777777" w:rsidR="00E07991" w:rsidRPr="00A16D4A" w:rsidRDefault="00E07991" w:rsidP="00E07991">
            <w:pPr>
              <w:pStyle w:val="ListParagraph"/>
              <w:numPr>
                <w:ilvl w:val="0"/>
                <w:numId w:val="2"/>
              </w:numPr>
              <w:spacing w:after="20"/>
              <w:rPr>
                <w:rFonts w:ascii="Arial" w:hAnsi="Arial" w:cs="Arial"/>
                <w:sz w:val="20"/>
              </w:rPr>
            </w:pPr>
            <w:r w:rsidRPr="00A16D4A">
              <w:rPr>
                <w:rFonts w:ascii="Arial" w:hAnsi="Arial" w:cs="Arial"/>
                <w:sz w:val="20"/>
              </w:rPr>
              <w:t>Cut/bruise</w:t>
            </w:r>
          </w:p>
          <w:p w14:paraId="31FF7423" w14:textId="77777777" w:rsidR="00E07991" w:rsidRPr="00A16D4A" w:rsidRDefault="00E07991" w:rsidP="00E07991">
            <w:pPr>
              <w:pStyle w:val="ListParagraph"/>
              <w:numPr>
                <w:ilvl w:val="0"/>
                <w:numId w:val="2"/>
              </w:numPr>
              <w:spacing w:after="20"/>
              <w:rPr>
                <w:rFonts w:ascii="Arial" w:hAnsi="Arial" w:cs="Arial"/>
                <w:sz w:val="20"/>
              </w:rPr>
            </w:pPr>
            <w:r w:rsidRPr="00A16D4A">
              <w:rPr>
                <w:rFonts w:ascii="Arial" w:hAnsi="Arial" w:cs="Arial"/>
                <w:sz w:val="20"/>
              </w:rPr>
              <w:t>Severe cut/head injury</w:t>
            </w:r>
          </w:p>
          <w:p w14:paraId="30171FA2" w14:textId="77777777" w:rsidR="00E07991" w:rsidRPr="006D0F01" w:rsidRDefault="00E07991" w:rsidP="00E07991">
            <w:pPr>
              <w:pStyle w:val="ListParagraph"/>
              <w:numPr>
                <w:ilvl w:val="0"/>
                <w:numId w:val="2"/>
              </w:numPr>
              <w:spacing w:after="20"/>
              <w:rPr>
                <w:rFonts w:ascii="Arial" w:hAnsi="Arial" w:cs="Arial"/>
                <w:sz w:val="20"/>
              </w:rPr>
            </w:pPr>
            <w:r w:rsidRPr="006D0F01">
              <w:rPr>
                <w:rFonts w:ascii="Arial" w:hAnsi="Arial" w:cs="Arial"/>
                <w:sz w:val="20"/>
              </w:rPr>
              <w:t>Broken limb</w:t>
            </w:r>
          </w:p>
          <w:p w14:paraId="0225572F" w14:textId="77777777" w:rsidR="00E07991" w:rsidRPr="006D0F01" w:rsidRDefault="00E07991" w:rsidP="00E07991">
            <w:pPr>
              <w:pStyle w:val="ListParagraph"/>
              <w:numPr>
                <w:ilvl w:val="0"/>
                <w:numId w:val="2"/>
              </w:numPr>
              <w:spacing w:after="20"/>
              <w:rPr>
                <w:rFonts w:ascii="Arial" w:hAnsi="Arial" w:cs="Arial"/>
              </w:rPr>
            </w:pPr>
            <w:r w:rsidRPr="006D0F01">
              <w:rPr>
                <w:rFonts w:ascii="Arial" w:hAnsi="Arial" w:cs="Arial"/>
                <w:sz w:val="20"/>
              </w:rPr>
              <w:t>Unconscious/broken spine</w:t>
            </w:r>
          </w:p>
          <w:p w14:paraId="6D8E4491" w14:textId="77777777" w:rsidR="00E07991" w:rsidRPr="006D0F01" w:rsidRDefault="00E07991" w:rsidP="00E07991">
            <w:pPr>
              <w:pStyle w:val="ListParagraph"/>
              <w:numPr>
                <w:ilvl w:val="0"/>
                <w:numId w:val="2"/>
              </w:numPr>
              <w:spacing w:after="20"/>
              <w:rPr>
                <w:rFonts w:ascii="Arial" w:hAnsi="Arial" w:cs="Arial"/>
              </w:rPr>
            </w:pPr>
            <w:r w:rsidRPr="006D0F01">
              <w:rPr>
                <w:rFonts w:ascii="Arial" w:hAnsi="Arial" w:cs="Arial"/>
                <w:sz w:val="20"/>
              </w:rPr>
              <w:t>Fatal</w:t>
            </w:r>
          </w:p>
        </w:tc>
      </w:tr>
    </w:tbl>
    <w:p w14:paraId="66E53B45" w14:textId="77777777" w:rsidR="00E07991" w:rsidRPr="00BD7FE1" w:rsidRDefault="00E07991" w:rsidP="00E07991">
      <w:pPr>
        <w:rPr>
          <w:rFonts w:ascii="Arial" w:hAnsi="Arial" w:cs="Arial"/>
        </w:rPr>
      </w:pPr>
      <w:r w:rsidRPr="00BD7FE1">
        <w:rPr>
          <w:rFonts w:ascii="Arial" w:hAnsi="Arial" w:cs="Arial"/>
          <w:b/>
          <w:i/>
        </w:rPr>
        <w:t>Hazard:</w:t>
      </w:r>
      <w:r>
        <w:rPr>
          <w:rFonts w:ascii="Arial" w:hAnsi="Arial" w:cs="Arial"/>
        </w:rPr>
        <w:t xml:space="preserve"> </w:t>
      </w:r>
      <w:r w:rsidRPr="00BD7FE1">
        <w:rPr>
          <w:rFonts w:ascii="Arial" w:hAnsi="Arial" w:cs="Arial"/>
        </w:rPr>
        <w:t>Something with the potential to cause harm.</w:t>
      </w:r>
    </w:p>
    <w:p w14:paraId="031FC2C0" w14:textId="77777777" w:rsidR="00E07991" w:rsidRDefault="00E07991" w:rsidP="00E07991">
      <w:pPr>
        <w:rPr>
          <w:rFonts w:ascii="Arial" w:hAnsi="Arial" w:cs="Arial"/>
        </w:rPr>
      </w:pPr>
      <w:r w:rsidRPr="00BD7FE1">
        <w:rPr>
          <w:rFonts w:ascii="Arial" w:hAnsi="Arial" w:cs="Arial"/>
          <w:b/>
          <w:i/>
        </w:rPr>
        <w:t>Risk:</w:t>
      </w:r>
      <w:r>
        <w:rPr>
          <w:rFonts w:ascii="Arial" w:hAnsi="Arial" w:cs="Arial"/>
        </w:rPr>
        <w:t xml:space="preserve"> </w:t>
      </w:r>
      <w:r w:rsidRPr="00BD7FE1">
        <w:rPr>
          <w:rFonts w:ascii="Arial" w:hAnsi="Arial" w:cs="Arial"/>
        </w:rPr>
        <w:t>The likelihood of hazard reaching its potential.</w:t>
      </w:r>
    </w:p>
    <w:p w14:paraId="747EFCD0" w14:textId="77777777" w:rsidR="00E07991" w:rsidRDefault="00E07991" w:rsidP="00E07991">
      <w:pPr>
        <w:spacing w:after="4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E07991" w:rsidRPr="00A16D4A" w14:paraId="41384C9B" w14:textId="77777777" w:rsidTr="00E933E3">
        <w:tc>
          <w:tcPr>
            <w:tcW w:w="3256" w:type="dxa"/>
          </w:tcPr>
          <w:p w14:paraId="46B5B931" w14:textId="77777777" w:rsidR="00E07991" w:rsidRPr="00295223" w:rsidRDefault="00E07991" w:rsidP="00E933E3">
            <w:pPr>
              <w:spacing w:before="80" w:after="80"/>
              <w:rPr>
                <w:rFonts w:ascii="Arial" w:hAnsi="Arial" w:cs="Arial"/>
                <w:b/>
              </w:rPr>
            </w:pPr>
            <w:r w:rsidRPr="00295223">
              <w:rPr>
                <w:rFonts w:ascii="Arial" w:hAnsi="Arial" w:cs="Arial"/>
                <w:b/>
              </w:rPr>
              <w:t>Frequency of work activity:</w:t>
            </w:r>
          </w:p>
        </w:tc>
        <w:tc>
          <w:tcPr>
            <w:tcW w:w="2976" w:type="dxa"/>
          </w:tcPr>
          <w:p w14:paraId="2518BDDB" w14:textId="2169F399" w:rsidR="00E07991" w:rsidRPr="00295223" w:rsidRDefault="00146B0D" w:rsidP="00146B0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07991" w:rsidRPr="00295223">
              <w:rPr>
                <w:rFonts w:ascii="Arial" w:hAnsi="Arial" w:cs="Arial"/>
              </w:rPr>
              <w:t xml:space="preserve"> day event</w:t>
            </w:r>
          </w:p>
        </w:tc>
      </w:tr>
      <w:tr w:rsidR="00E07991" w:rsidRPr="00A16D4A" w14:paraId="1F47FC82" w14:textId="77777777" w:rsidTr="00E933E3">
        <w:tc>
          <w:tcPr>
            <w:tcW w:w="3256" w:type="dxa"/>
          </w:tcPr>
          <w:p w14:paraId="27DFAC2E" w14:textId="77777777" w:rsidR="00E07991" w:rsidRPr="00295223" w:rsidRDefault="00E07991" w:rsidP="00E933E3">
            <w:pPr>
              <w:spacing w:before="80" w:after="80"/>
              <w:rPr>
                <w:rFonts w:ascii="Arial" w:hAnsi="Arial" w:cs="Arial"/>
                <w:b/>
              </w:rPr>
            </w:pPr>
            <w:r w:rsidRPr="00295223">
              <w:rPr>
                <w:rFonts w:ascii="Arial" w:hAnsi="Arial" w:cs="Arial"/>
                <w:b/>
              </w:rPr>
              <w:t>Number of staff involved:</w:t>
            </w:r>
          </w:p>
        </w:tc>
        <w:tc>
          <w:tcPr>
            <w:tcW w:w="2976" w:type="dxa"/>
          </w:tcPr>
          <w:p w14:paraId="4ADD1A55" w14:textId="473F8282" w:rsidR="00E07991" w:rsidRPr="00295223" w:rsidRDefault="00E07991" w:rsidP="00E933E3">
            <w:pPr>
              <w:spacing w:before="80" w:after="80"/>
              <w:rPr>
                <w:rFonts w:ascii="Arial" w:hAnsi="Arial" w:cs="Arial"/>
              </w:rPr>
            </w:pPr>
            <w:r w:rsidRPr="00295223">
              <w:rPr>
                <w:rFonts w:ascii="Arial" w:hAnsi="Arial" w:cs="Arial"/>
              </w:rPr>
              <w:t xml:space="preserve">Up to </w:t>
            </w:r>
            <w:r w:rsidR="00146B0D">
              <w:rPr>
                <w:rFonts w:ascii="Arial" w:hAnsi="Arial" w:cs="Arial"/>
              </w:rPr>
              <w:t>6</w:t>
            </w:r>
            <w:r w:rsidRPr="00295223">
              <w:rPr>
                <w:rFonts w:ascii="Arial" w:hAnsi="Arial" w:cs="Arial"/>
              </w:rPr>
              <w:t xml:space="preserve"> plus </w:t>
            </w:r>
          </w:p>
        </w:tc>
      </w:tr>
      <w:tr w:rsidR="00E07991" w:rsidRPr="00A16D4A" w14:paraId="6F761624" w14:textId="77777777" w:rsidTr="00E933E3">
        <w:tc>
          <w:tcPr>
            <w:tcW w:w="3256" w:type="dxa"/>
          </w:tcPr>
          <w:p w14:paraId="27AEC199" w14:textId="77777777" w:rsidR="00E07991" w:rsidRPr="00295223" w:rsidRDefault="00E07991" w:rsidP="00E933E3">
            <w:pPr>
              <w:spacing w:before="80" w:after="80"/>
              <w:rPr>
                <w:rFonts w:ascii="Arial" w:hAnsi="Arial" w:cs="Arial"/>
                <w:b/>
              </w:rPr>
            </w:pPr>
            <w:r w:rsidRPr="00295223">
              <w:rPr>
                <w:rFonts w:ascii="Arial" w:hAnsi="Arial" w:cs="Arial"/>
                <w:b/>
              </w:rPr>
              <w:t>Number of people (public) attending:</w:t>
            </w:r>
          </w:p>
        </w:tc>
        <w:tc>
          <w:tcPr>
            <w:tcW w:w="2976" w:type="dxa"/>
          </w:tcPr>
          <w:p w14:paraId="7645D129" w14:textId="13FE53F4" w:rsidR="00E07991" w:rsidRPr="00295223" w:rsidRDefault="00E07991" w:rsidP="00E933E3">
            <w:pPr>
              <w:spacing w:before="80" w:after="80"/>
              <w:rPr>
                <w:rFonts w:ascii="Arial" w:hAnsi="Arial" w:cs="Arial"/>
              </w:rPr>
            </w:pPr>
            <w:r w:rsidRPr="00295223">
              <w:rPr>
                <w:rFonts w:ascii="Arial" w:hAnsi="Arial" w:cs="Arial"/>
              </w:rPr>
              <w:t xml:space="preserve">Up to </w:t>
            </w:r>
            <w:r w:rsidR="00146B0D">
              <w:rPr>
                <w:rFonts w:ascii="Arial" w:hAnsi="Arial" w:cs="Arial"/>
              </w:rPr>
              <w:t>6</w:t>
            </w:r>
            <w:r w:rsidRPr="00295223">
              <w:rPr>
                <w:rFonts w:ascii="Arial" w:hAnsi="Arial" w:cs="Arial"/>
              </w:rPr>
              <w:t xml:space="preserve"> at any one time</w:t>
            </w:r>
          </w:p>
        </w:tc>
      </w:tr>
    </w:tbl>
    <w:p w14:paraId="203C53D9" w14:textId="77777777" w:rsidR="00E07991" w:rsidRDefault="00E07991" w:rsidP="00E07991">
      <w:pPr>
        <w:spacing w:after="0"/>
        <w:rPr>
          <w:rFonts w:ascii="Arial" w:hAnsi="Arial" w:cs="Arial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275"/>
        <w:gridCol w:w="1134"/>
        <w:gridCol w:w="1418"/>
        <w:gridCol w:w="1134"/>
        <w:gridCol w:w="3827"/>
        <w:gridCol w:w="992"/>
        <w:gridCol w:w="1134"/>
        <w:gridCol w:w="1134"/>
      </w:tblGrid>
      <w:tr w:rsidR="00E07991" w:rsidRPr="00BD7FE1" w14:paraId="643139BE" w14:textId="77777777" w:rsidTr="00E933E3">
        <w:trPr>
          <w:trHeight w:val="1132"/>
          <w:tblHeader/>
        </w:trPr>
        <w:tc>
          <w:tcPr>
            <w:tcW w:w="2122" w:type="dxa"/>
            <w:shd w:val="clear" w:color="auto" w:fill="auto"/>
          </w:tcPr>
          <w:p w14:paraId="45696D8B" w14:textId="77777777" w:rsidR="00E07991" w:rsidRPr="00BD7FE1" w:rsidRDefault="00E07991" w:rsidP="00E933E3">
            <w:pPr>
              <w:spacing w:before="40" w:after="80" w:line="240" w:lineRule="auto"/>
              <w:rPr>
                <w:rFonts w:ascii="Arial" w:hAnsi="Arial" w:cs="Arial"/>
                <w:b/>
              </w:rPr>
            </w:pPr>
            <w:r w:rsidRPr="00BD7FE1">
              <w:rPr>
                <w:rFonts w:ascii="Arial" w:hAnsi="Arial" w:cs="Arial"/>
                <w:b/>
              </w:rPr>
              <w:t>Identified Hazards</w:t>
            </w:r>
          </w:p>
          <w:p w14:paraId="789C52CC" w14:textId="77777777" w:rsidR="00E07991" w:rsidRPr="008C7B52" w:rsidRDefault="00E07991" w:rsidP="00E933E3">
            <w:pPr>
              <w:spacing w:before="4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B52">
              <w:rPr>
                <w:rFonts w:ascii="Arial" w:hAnsi="Arial" w:cs="Arial"/>
                <w:sz w:val="16"/>
                <w:szCs w:val="16"/>
              </w:rPr>
              <w:t>Associated with the work activity / tools / COSHH and possible injury.</w:t>
            </w:r>
          </w:p>
          <w:p w14:paraId="20214C21" w14:textId="77777777" w:rsidR="00E07991" w:rsidRPr="00BD7FE1" w:rsidRDefault="00E07991" w:rsidP="00E933E3">
            <w:pPr>
              <w:spacing w:before="4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387256BF" w14:textId="77777777" w:rsidR="00E07991" w:rsidRDefault="00E07991" w:rsidP="00E933E3">
            <w:pPr>
              <w:spacing w:before="40" w:after="80" w:line="240" w:lineRule="auto"/>
              <w:rPr>
                <w:rFonts w:ascii="Arial" w:hAnsi="Arial" w:cs="Arial"/>
                <w:b/>
              </w:rPr>
            </w:pPr>
            <w:r w:rsidRPr="009E5FF3">
              <w:rPr>
                <w:rFonts w:ascii="Arial" w:hAnsi="Arial" w:cs="Arial"/>
                <w:b/>
              </w:rPr>
              <w:t>Persons at Risk</w:t>
            </w:r>
          </w:p>
          <w:p w14:paraId="15769F2D" w14:textId="77777777" w:rsidR="00E07991" w:rsidRPr="008C7B52" w:rsidRDefault="00E07991" w:rsidP="00E933E3">
            <w:pPr>
              <w:spacing w:before="40" w:after="8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C7B52">
              <w:rPr>
                <w:rFonts w:ascii="Arial" w:hAnsi="Arial" w:cs="Arial"/>
                <w:sz w:val="16"/>
                <w:szCs w:val="16"/>
              </w:rPr>
              <w:t>Delete or add as appropriate</w:t>
            </w:r>
          </w:p>
        </w:tc>
        <w:tc>
          <w:tcPr>
            <w:tcW w:w="1134" w:type="dxa"/>
            <w:shd w:val="clear" w:color="auto" w:fill="auto"/>
          </w:tcPr>
          <w:p w14:paraId="02C54743" w14:textId="77777777" w:rsidR="00E07991" w:rsidRPr="00BD7FE1" w:rsidRDefault="00E07991" w:rsidP="00E933E3">
            <w:pPr>
              <w:spacing w:before="40" w:after="80" w:line="240" w:lineRule="auto"/>
              <w:rPr>
                <w:rFonts w:ascii="Arial" w:hAnsi="Arial" w:cs="Arial"/>
                <w:b/>
              </w:rPr>
            </w:pPr>
            <w:r w:rsidRPr="00BD7FE1">
              <w:rPr>
                <w:rFonts w:ascii="Arial" w:hAnsi="Arial" w:cs="Arial"/>
                <w:b/>
              </w:rPr>
              <w:t xml:space="preserve">Risk of Injury </w:t>
            </w:r>
          </w:p>
          <w:p w14:paraId="654B7482" w14:textId="77777777" w:rsidR="00E07991" w:rsidRPr="008C7B52" w:rsidRDefault="009B2287" w:rsidP="00E933E3">
            <w:pPr>
              <w:spacing w:before="40" w:after="8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Before </w:t>
            </w:r>
            <w:r w:rsidR="00E07991" w:rsidRPr="008C7B52">
              <w:rPr>
                <w:rFonts w:ascii="Arial" w:hAnsi="Arial" w:cs="Arial"/>
                <w:sz w:val="16"/>
                <w:szCs w:val="16"/>
              </w:rPr>
              <w:t>controls are in place.</w:t>
            </w:r>
          </w:p>
        </w:tc>
        <w:tc>
          <w:tcPr>
            <w:tcW w:w="1418" w:type="dxa"/>
            <w:shd w:val="clear" w:color="auto" w:fill="auto"/>
          </w:tcPr>
          <w:p w14:paraId="1AC18EA6" w14:textId="77777777" w:rsidR="00E07991" w:rsidRPr="008C7B52" w:rsidRDefault="00E07991" w:rsidP="00E933E3">
            <w:pPr>
              <w:pStyle w:val="NormalWeb"/>
              <w:spacing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C7B52">
              <w:rPr>
                <w:rFonts w:ascii="Arial" w:hAnsi="Arial" w:cs="Arial"/>
                <w:b/>
                <w:sz w:val="22"/>
                <w:szCs w:val="22"/>
              </w:rPr>
              <w:t>Severity of Injury</w:t>
            </w:r>
          </w:p>
          <w:p w14:paraId="0E8A449C" w14:textId="77777777" w:rsidR="00E07991" w:rsidRPr="008C7B52" w:rsidRDefault="00E07991" w:rsidP="00E933E3">
            <w:pPr>
              <w:pStyle w:val="NormalWeb"/>
              <w:spacing w:after="0" w:afterAutospacing="0"/>
              <w:rPr>
                <w:rFonts w:ascii="Arial" w:hAnsi="Arial" w:cs="Arial"/>
                <w:sz w:val="16"/>
                <w:szCs w:val="16"/>
              </w:rPr>
            </w:pPr>
            <w:r w:rsidRPr="008C7B52">
              <w:rPr>
                <w:rFonts w:ascii="Arial" w:hAnsi="Arial" w:cs="Arial"/>
                <w:sz w:val="16"/>
                <w:szCs w:val="16"/>
              </w:rPr>
              <w:t>Before controls are in place.</w:t>
            </w:r>
          </w:p>
          <w:p w14:paraId="6976C107" w14:textId="77777777" w:rsidR="00E07991" w:rsidRPr="00BD7FE1" w:rsidRDefault="00E07991" w:rsidP="00E933E3">
            <w:pPr>
              <w:spacing w:before="4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BD817C4" w14:textId="77777777" w:rsidR="00E07991" w:rsidRPr="00BD7FE1" w:rsidRDefault="00E07991" w:rsidP="00E933E3">
            <w:pPr>
              <w:spacing w:before="40" w:after="80" w:line="240" w:lineRule="auto"/>
              <w:rPr>
                <w:rFonts w:ascii="Arial" w:hAnsi="Arial" w:cs="Arial"/>
                <w:b/>
              </w:rPr>
            </w:pPr>
            <w:r w:rsidRPr="00BD7FE1">
              <w:rPr>
                <w:rFonts w:ascii="Arial" w:hAnsi="Arial" w:cs="Arial"/>
                <w:b/>
              </w:rPr>
              <w:t>Total Rating</w:t>
            </w:r>
          </w:p>
          <w:p w14:paraId="7C147518" w14:textId="77777777" w:rsidR="00E07991" w:rsidRPr="008C7B52" w:rsidRDefault="00E07991" w:rsidP="00E933E3">
            <w:pPr>
              <w:spacing w:before="4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B52">
              <w:rPr>
                <w:rFonts w:ascii="Arial" w:hAnsi="Arial" w:cs="Arial"/>
                <w:sz w:val="16"/>
                <w:szCs w:val="16"/>
              </w:rPr>
              <w:t>Risk x Severity</w:t>
            </w:r>
          </w:p>
        </w:tc>
        <w:tc>
          <w:tcPr>
            <w:tcW w:w="3827" w:type="dxa"/>
            <w:shd w:val="clear" w:color="auto" w:fill="auto"/>
          </w:tcPr>
          <w:p w14:paraId="37DD1115" w14:textId="77777777" w:rsidR="00E07991" w:rsidRPr="00BD7FE1" w:rsidRDefault="00E07991" w:rsidP="00E933E3">
            <w:pPr>
              <w:spacing w:before="40" w:after="80" w:line="240" w:lineRule="auto"/>
              <w:rPr>
                <w:rFonts w:ascii="Arial" w:hAnsi="Arial" w:cs="Arial"/>
                <w:b/>
              </w:rPr>
            </w:pPr>
            <w:r w:rsidRPr="00BD7FE1">
              <w:rPr>
                <w:rFonts w:ascii="Arial" w:hAnsi="Arial" w:cs="Arial"/>
                <w:b/>
              </w:rPr>
              <w:t xml:space="preserve">Control </w:t>
            </w:r>
            <w:r>
              <w:rPr>
                <w:rFonts w:ascii="Arial" w:hAnsi="Arial" w:cs="Arial"/>
                <w:b/>
              </w:rPr>
              <w:t>M</w:t>
            </w:r>
            <w:r w:rsidRPr="00BD7FE1">
              <w:rPr>
                <w:rFonts w:ascii="Arial" w:hAnsi="Arial" w:cs="Arial"/>
                <w:b/>
              </w:rPr>
              <w:t>easures</w:t>
            </w:r>
          </w:p>
          <w:p w14:paraId="36E513BE" w14:textId="77777777" w:rsidR="00E07991" w:rsidRPr="008C7B52" w:rsidRDefault="00E07991" w:rsidP="00E933E3">
            <w:pPr>
              <w:spacing w:before="4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B52">
              <w:rPr>
                <w:rFonts w:ascii="Arial" w:hAnsi="Arial" w:cs="Arial"/>
                <w:sz w:val="16"/>
                <w:szCs w:val="16"/>
              </w:rPr>
              <w:t xml:space="preserve">Measures which must be in place before work is allowed to start </w:t>
            </w:r>
            <w:r w:rsidRPr="008C7B52">
              <w:rPr>
                <w:rFonts w:ascii="Arial" w:hAnsi="Arial" w:cs="Arial"/>
                <w:i/>
                <w:sz w:val="16"/>
                <w:szCs w:val="16"/>
              </w:rPr>
              <w:t>(Including provisions such as Personal Protective Equipment).</w:t>
            </w:r>
          </w:p>
          <w:p w14:paraId="0D3333F2" w14:textId="77777777" w:rsidR="00E07991" w:rsidRPr="00BD7FE1" w:rsidRDefault="00E07991" w:rsidP="00E933E3">
            <w:pPr>
              <w:spacing w:before="40" w:after="8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05C8F2E" w14:textId="77777777" w:rsidR="00E07991" w:rsidRPr="00BD7FE1" w:rsidRDefault="00E07991" w:rsidP="00E933E3">
            <w:pPr>
              <w:spacing w:before="40" w:after="80" w:line="240" w:lineRule="auto"/>
              <w:rPr>
                <w:rFonts w:ascii="Arial" w:hAnsi="Arial" w:cs="Arial"/>
                <w:b/>
              </w:rPr>
            </w:pPr>
            <w:r w:rsidRPr="00BD7FE1">
              <w:rPr>
                <w:rFonts w:ascii="Arial" w:hAnsi="Arial" w:cs="Arial"/>
                <w:b/>
              </w:rPr>
              <w:t xml:space="preserve">Risk of Injury </w:t>
            </w:r>
          </w:p>
          <w:p w14:paraId="79ED7707" w14:textId="77777777" w:rsidR="00E07991" w:rsidRPr="008C7B52" w:rsidRDefault="00E07991" w:rsidP="00E933E3">
            <w:pPr>
              <w:spacing w:before="4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B52">
              <w:rPr>
                <w:rFonts w:ascii="Arial" w:hAnsi="Arial" w:cs="Arial"/>
                <w:sz w:val="16"/>
                <w:szCs w:val="16"/>
              </w:rPr>
              <w:t>After controls are in place.</w:t>
            </w:r>
          </w:p>
        </w:tc>
        <w:tc>
          <w:tcPr>
            <w:tcW w:w="1134" w:type="dxa"/>
            <w:shd w:val="clear" w:color="auto" w:fill="auto"/>
          </w:tcPr>
          <w:p w14:paraId="25FC44E7" w14:textId="77777777" w:rsidR="00E07991" w:rsidRDefault="00E07991" w:rsidP="00E933E3">
            <w:pPr>
              <w:pStyle w:val="NormalWeb"/>
              <w:spacing w:after="0" w:afterAutospacing="0"/>
              <w:rPr>
                <w:rFonts w:ascii="Arial" w:hAnsi="Arial" w:cs="Arial"/>
                <w:sz w:val="16"/>
                <w:szCs w:val="16"/>
              </w:rPr>
            </w:pPr>
            <w:r w:rsidRPr="008C7B52">
              <w:rPr>
                <w:rFonts w:ascii="Arial" w:hAnsi="Arial" w:cs="Arial"/>
                <w:b/>
                <w:sz w:val="22"/>
                <w:szCs w:val="22"/>
              </w:rPr>
              <w:t>Severity of Injury</w:t>
            </w:r>
          </w:p>
          <w:p w14:paraId="59EC0F6F" w14:textId="77777777" w:rsidR="00E07991" w:rsidRPr="009E5FF3" w:rsidRDefault="00E07991" w:rsidP="00F729BD">
            <w:pPr>
              <w:pStyle w:val="NormalWeb"/>
              <w:spacing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After</w:t>
            </w:r>
            <w:r w:rsidRPr="008C7B52">
              <w:rPr>
                <w:rFonts w:ascii="Arial" w:hAnsi="Arial" w:cs="Arial"/>
                <w:sz w:val="16"/>
                <w:szCs w:val="16"/>
              </w:rPr>
              <w:t xml:space="preserve"> controls are in place.</w:t>
            </w:r>
          </w:p>
        </w:tc>
        <w:tc>
          <w:tcPr>
            <w:tcW w:w="1134" w:type="dxa"/>
          </w:tcPr>
          <w:p w14:paraId="5018F408" w14:textId="77777777" w:rsidR="00E07991" w:rsidRPr="00BD7FE1" w:rsidRDefault="00E07991" w:rsidP="00E933E3">
            <w:pPr>
              <w:spacing w:before="40" w:after="80" w:line="240" w:lineRule="auto"/>
              <w:rPr>
                <w:rFonts w:ascii="Arial" w:hAnsi="Arial" w:cs="Arial"/>
                <w:b/>
              </w:rPr>
            </w:pPr>
            <w:r w:rsidRPr="00BD7FE1">
              <w:rPr>
                <w:rFonts w:ascii="Arial" w:hAnsi="Arial" w:cs="Arial"/>
                <w:b/>
              </w:rPr>
              <w:t>Total Rating</w:t>
            </w:r>
          </w:p>
          <w:p w14:paraId="6856C785" w14:textId="77777777" w:rsidR="00E07991" w:rsidRPr="008C7B52" w:rsidRDefault="00E07991" w:rsidP="00E933E3">
            <w:pPr>
              <w:pStyle w:val="NormalWeb"/>
              <w:spacing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8C7B52">
              <w:rPr>
                <w:rFonts w:ascii="Arial" w:hAnsi="Arial" w:cs="Arial"/>
                <w:sz w:val="16"/>
                <w:szCs w:val="16"/>
              </w:rPr>
              <w:t>Risk x Severity</w:t>
            </w:r>
            <w:r w:rsidRPr="008C7B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923B3" w:rsidRPr="00BD7FE1" w14:paraId="7564529F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4F81149A" w14:textId="369028E6" w:rsidR="00C923B3" w:rsidRPr="00DB6637" w:rsidRDefault="00C923B3" w:rsidP="00C92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637">
              <w:rPr>
                <w:rFonts w:ascii="Arial" w:hAnsi="Arial" w:cs="Arial"/>
                <w:sz w:val="16"/>
                <w:szCs w:val="16"/>
              </w:rPr>
              <w:t>Hair, clothing or jewellery entangled 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6637">
              <w:rPr>
                <w:rFonts w:ascii="Arial" w:hAnsi="Arial" w:cs="Arial"/>
                <w:sz w:val="16"/>
                <w:szCs w:val="16"/>
              </w:rPr>
              <w:t>equipment</w:t>
            </w:r>
          </w:p>
        </w:tc>
        <w:tc>
          <w:tcPr>
            <w:tcW w:w="1275" w:type="dxa"/>
            <w:shd w:val="clear" w:color="auto" w:fill="auto"/>
          </w:tcPr>
          <w:p w14:paraId="260024F9" w14:textId="4A288801" w:rsidR="00C923B3" w:rsidRPr="00DB6637" w:rsidRDefault="00C923B3" w:rsidP="00C923B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DB6637">
              <w:rPr>
                <w:rFonts w:ascii="Arial" w:hAnsi="Arial" w:cs="Arial"/>
                <w:sz w:val="16"/>
                <w:szCs w:val="16"/>
              </w:rPr>
              <w:t>articipants</w:t>
            </w:r>
          </w:p>
        </w:tc>
        <w:tc>
          <w:tcPr>
            <w:tcW w:w="1134" w:type="dxa"/>
            <w:shd w:val="clear" w:color="auto" w:fill="auto"/>
          </w:tcPr>
          <w:p w14:paraId="6E9733CE" w14:textId="358EBA4B" w:rsidR="00C923B3" w:rsidRPr="00BD7FE1" w:rsidRDefault="0008046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9AB4D63" w14:textId="3712B462" w:rsidR="00C923B3" w:rsidRPr="00BD7FE1" w:rsidRDefault="0008046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BC4AA00" w14:textId="6155CD40" w:rsidR="00C923B3" w:rsidRPr="00BD7FE1" w:rsidRDefault="0008046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099FE1F2" w14:textId="77777777" w:rsidR="00C923B3" w:rsidRPr="00C923B3" w:rsidRDefault="00C923B3" w:rsidP="00C92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Visual check of participants, they should wear</w:t>
            </w:r>
          </w:p>
          <w:p w14:paraId="42BAB670" w14:textId="55ABA82D" w:rsidR="00C923B3" w:rsidRPr="00C923B3" w:rsidRDefault="00C923B3" w:rsidP="00C923B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appropriate clothing and shoes, remove jewellery and tie back long hair.</w:t>
            </w:r>
          </w:p>
        </w:tc>
        <w:tc>
          <w:tcPr>
            <w:tcW w:w="992" w:type="dxa"/>
            <w:shd w:val="clear" w:color="auto" w:fill="auto"/>
          </w:tcPr>
          <w:p w14:paraId="0FF5CB05" w14:textId="7FE7D830" w:rsidR="00C923B3" w:rsidRPr="00BD7FE1" w:rsidRDefault="0008046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37A3A9B" w14:textId="2D594BBF" w:rsidR="00C923B3" w:rsidRPr="00BD7FE1" w:rsidRDefault="0008046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63274A90" w14:textId="1C836729" w:rsidR="00C923B3" w:rsidRPr="00BD7FE1" w:rsidRDefault="0008046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C923B3" w:rsidRPr="00BD7FE1" w14:paraId="0C153D4E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24C29593" w14:textId="3953231A" w:rsidR="00C923B3" w:rsidRPr="00DB6637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637">
              <w:rPr>
                <w:rFonts w:ascii="Arial" w:hAnsi="Arial" w:cs="Arial"/>
                <w:sz w:val="16"/>
                <w:szCs w:val="16"/>
              </w:rPr>
              <w:t>Participants colliding with each other or equipment / obstacles</w:t>
            </w:r>
          </w:p>
        </w:tc>
        <w:tc>
          <w:tcPr>
            <w:tcW w:w="1275" w:type="dxa"/>
            <w:shd w:val="clear" w:color="auto" w:fill="auto"/>
          </w:tcPr>
          <w:p w14:paraId="57F0ECF6" w14:textId="70DBD260" w:rsidR="00C923B3" w:rsidRPr="00DB6637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637">
              <w:rPr>
                <w:rFonts w:ascii="Arial" w:hAnsi="Arial" w:cs="Arial"/>
                <w:sz w:val="16"/>
                <w:szCs w:val="16"/>
              </w:rPr>
              <w:t>Participants</w:t>
            </w:r>
          </w:p>
        </w:tc>
        <w:tc>
          <w:tcPr>
            <w:tcW w:w="1134" w:type="dxa"/>
            <w:shd w:val="clear" w:color="auto" w:fill="auto"/>
          </w:tcPr>
          <w:p w14:paraId="5CDB9C9B" w14:textId="3DA448A0" w:rsidR="00C923B3" w:rsidRPr="00BD7FE1" w:rsidRDefault="0008046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013BD39" w14:textId="5733F6F4" w:rsidR="00C923B3" w:rsidRPr="00BD7FE1" w:rsidRDefault="0008046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04F2885" w14:textId="2F2AB483" w:rsidR="00C923B3" w:rsidRPr="00BD7FE1" w:rsidRDefault="0008046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37D2570D" w14:textId="125D3088" w:rsidR="00C923B3" w:rsidRPr="00C923B3" w:rsidRDefault="00C923B3" w:rsidP="00C923B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Safety briefing and rules and requirements of track behaviour for participants.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Provide them helmets.</w:t>
            </w:r>
          </w:p>
        </w:tc>
        <w:tc>
          <w:tcPr>
            <w:tcW w:w="992" w:type="dxa"/>
            <w:shd w:val="clear" w:color="auto" w:fill="auto"/>
          </w:tcPr>
          <w:p w14:paraId="1B62544F" w14:textId="6AD615B9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6491239" w14:textId="1B1E2C20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5C4CDF09" w14:textId="6DEB4C31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C923B3" w:rsidRPr="00BD7FE1" w14:paraId="58D61FA6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25DD956E" w14:textId="755214BD" w:rsidR="00C923B3" w:rsidRPr="00DB6637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637">
              <w:rPr>
                <w:rFonts w:ascii="Arial" w:hAnsi="Arial" w:cs="Arial"/>
                <w:sz w:val="16"/>
                <w:szCs w:val="16"/>
              </w:rPr>
              <w:t>Collisions with non-participants</w:t>
            </w:r>
          </w:p>
        </w:tc>
        <w:tc>
          <w:tcPr>
            <w:tcW w:w="1275" w:type="dxa"/>
            <w:shd w:val="clear" w:color="auto" w:fill="auto"/>
          </w:tcPr>
          <w:p w14:paraId="68421580" w14:textId="77777777" w:rsidR="00C923B3" w:rsidRPr="00DB6637" w:rsidRDefault="00C923B3" w:rsidP="00C92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637">
              <w:rPr>
                <w:rFonts w:ascii="Arial" w:hAnsi="Arial" w:cs="Arial"/>
                <w:sz w:val="16"/>
                <w:szCs w:val="16"/>
              </w:rPr>
              <w:t>Participants &amp; Non-</w:t>
            </w:r>
          </w:p>
          <w:p w14:paraId="40BA6A5D" w14:textId="4A3FBA46" w:rsidR="00C923B3" w:rsidRPr="00DB6637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637">
              <w:rPr>
                <w:rFonts w:ascii="Arial" w:hAnsi="Arial" w:cs="Arial"/>
                <w:sz w:val="16"/>
                <w:szCs w:val="16"/>
              </w:rPr>
              <w:t>participants</w:t>
            </w:r>
          </w:p>
        </w:tc>
        <w:tc>
          <w:tcPr>
            <w:tcW w:w="1134" w:type="dxa"/>
            <w:shd w:val="clear" w:color="auto" w:fill="auto"/>
          </w:tcPr>
          <w:p w14:paraId="4A8F3D9D" w14:textId="2F951986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43B82FA" w14:textId="0924F7B6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1CB3F2" w14:textId="2D26C24B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2A301FF6" w14:textId="00B90BEF" w:rsidR="00C923B3" w:rsidRPr="00C923B3" w:rsidRDefault="00C923B3" w:rsidP="00C92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Ensure spectators remain behind course barrier and 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3B3">
              <w:rPr>
                <w:rFonts w:ascii="Arial" w:hAnsi="Arial" w:cs="Arial"/>
                <w:sz w:val="16"/>
                <w:szCs w:val="16"/>
              </w:rPr>
              <w:t>not encroach.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Barriers around the circuit.</w:t>
            </w:r>
          </w:p>
        </w:tc>
        <w:tc>
          <w:tcPr>
            <w:tcW w:w="992" w:type="dxa"/>
            <w:shd w:val="clear" w:color="auto" w:fill="auto"/>
          </w:tcPr>
          <w:p w14:paraId="1346DA11" w14:textId="50A43B8C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0286C69" w14:textId="14D4D463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49D3AE64" w14:textId="33FBA3BD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C923B3" w:rsidRPr="00BD7FE1" w14:paraId="40A97F12" w14:textId="77777777" w:rsidTr="00E933E3">
        <w:trPr>
          <w:trHeight w:val="363"/>
        </w:trPr>
        <w:tc>
          <w:tcPr>
            <w:tcW w:w="2122" w:type="dxa"/>
            <w:shd w:val="clear" w:color="auto" w:fill="auto"/>
          </w:tcPr>
          <w:p w14:paraId="2988FDAB" w14:textId="54D9362A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Participants not active on track</w:t>
            </w:r>
          </w:p>
        </w:tc>
        <w:tc>
          <w:tcPr>
            <w:tcW w:w="1275" w:type="dxa"/>
            <w:shd w:val="clear" w:color="auto" w:fill="auto"/>
          </w:tcPr>
          <w:p w14:paraId="07786536" w14:textId="6E75E1A8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Participants</w:t>
            </w:r>
          </w:p>
        </w:tc>
        <w:tc>
          <w:tcPr>
            <w:tcW w:w="1134" w:type="dxa"/>
            <w:shd w:val="clear" w:color="auto" w:fill="auto"/>
          </w:tcPr>
          <w:p w14:paraId="30CF8529" w14:textId="48F48947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43446BF" w14:textId="0D80FA7E" w:rsidR="0016634D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48AC07E" w14:textId="7F52CA9B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5A07509A" w14:textId="7E7D2F47" w:rsidR="00C923B3" w:rsidRPr="00927141" w:rsidRDefault="00C923B3" w:rsidP="00C923B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Ensure safe area for participants when not on trace track</w:t>
            </w:r>
            <w:r w:rsidR="0085447E">
              <w:rPr>
                <w:rFonts w:ascii="Arial" w:hAnsi="Arial" w:cs="Arial"/>
                <w:sz w:val="16"/>
                <w:szCs w:val="16"/>
              </w:rPr>
              <w:t>. Ask them to be behind the barrier.</w:t>
            </w:r>
          </w:p>
        </w:tc>
        <w:tc>
          <w:tcPr>
            <w:tcW w:w="992" w:type="dxa"/>
            <w:shd w:val="clear" w:color="auto" w:fill="auto"/>
          </w:tcPr>
          <w:p w14:paraId="65AC11F0" w14:textId="267DCE87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53916E8" w14:textId="23ED4A9C" w:rsidR="00C923B3" w:rsidRPr="00BD7FE1" w:rsidRDefault="0085447E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</w:tcPr>
          <w:p w14:paraId="4A307947" w14:textId="2675C669" w:rsidR="00C923B3" w:rsidRPr="00BD7FE1" w:rsidRDefault="0016634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C923B3" w:rsidRPr="00BD7FE1" w14:paraId="036ECC4E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417CAD0E" w14:textId="0C478B49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Tripping and falling onto a hard surface</w:t>
            </w:r>
          </w:p>
        </w:tc>
        <w:tc>
          <w:tcPr>
            <w:tcW w:w="1275" w:type="dxa"/>
            <w:shd w:val="clear" w:color="auto" w:fill="auto"/>
          </w:tcPr>
          <w:p w14:paraId="6707D1EB" w14:textId="402515F6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Participants</w:t>
            </w:r>
          </w:p>
        </w:tc>
        <w:tc>
          <w:tcPr>
            <w:tcW w:w="1134" w:type="dxa"/>
            <w:shd w:val="clear" w:color="auto" w:fill="auto"/>
          </w:tcPr>
          <w:p w14:paraId="320D0A6D" w14:textId="0F1B443F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955BA36" w14:textId="7495FF67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D56F74" w14:textId="3493B42A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1F2173B5" w14:textId="02E31FCC" w:rsidR="00C923B3" w:rsidRPr="00927141" w:rsidRDefault="00C923B3" w:rsidP="00C923B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Make participants aware of dangers e.g. slipping, tripping, loss of control, ramps.</w:t>
            </w:r>
          </w:p>
        </w:tc>
        <w:tc>
          <w:tcPr>
            <w:tcW w:w="992" w:type="dxa"/>
            <w:shd w:val="clear" w:color="auto" w:fill="auto"/>
          </w:tcPr>
          <w:p w14:paraId="6160B3EE" w14:textId="6895F34B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E38EBF" w14:textId="2ACF64F1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15E814B3" w14:textId="613D8D32" w:rsidR="00053F02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C923B3" w:rsidRPr="00BD7FE1" w14:paraId="0FB524E6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4CA0856E" w14:textId="57A3BAF3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Contact with foreign elements/objects on the playing surface</w:t>
            </w:r>
          </w:p>
        </w:tc>
        <w:tc>
          <w:tcPr>
            <w:tcW w:w="1275" w:type="dxa"/>
            <w:shd w:val="clear" w:color="auto" w:fill="auto"/>
          </w:tcPr>
          <w:p w14:paraId="452BB689" w14:textId="43437993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Participants</w:t>
            </w:r>
          </w:p>
        </w:tc>
        <w:tc>
          <w:tcPr>
            <w:tcW w:w="1134" w:type="dxa"/>
            <w:shd w:val="clear" w:color="auto" w:fill="auto"/>
          </w:tcPr>
          <w:p w14:paraId="39067CFD" w14:textId="7571B393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8F5B9DF" w14:textId="5B6023FE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5E87030" w14:textId="6200374C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1124A28E" w14:textId="368EF44B" w:rsidR="00C923B3" w:rsidRPr="00BD7FE1" w:rsidRDefault="00C923B3" w:rsidP="0092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Arial" w:hAnsi="Arial" w:cs="Arial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Inspect area prior to start of session, remove isolate any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hazards</w:t>
            </w:r>
            <w:r w:rsidR="0092714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57CCF24" w14:textId="4F626D53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02382B3" w14:textId="6D178E58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</w:tcPr>
          <w:p w14:paraId="4D59F913" w14:textId="093D7651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C923B3" w:rsidRPr="00BD7FE1" w14:paraId="5CF40C49" w14:textId="77777777" w:rsidTr="00E933E3">
        <w:trPr>
          <w:trHeight w:val="369"/>
        </w:trPr>
        <w:tc>
          <w:tcPr>
            <w:tcW w:w="2122" w:type="dxa"/>
            <w:shd w:val="clear" w:color="auto" w:fill="auto"/>
          </w:tcPr>
          <w:p w14:paraId="33553A9C" w14:textId="5A5A2F9E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lastRenderedPageBreak/>
              <w:t>Misuse or lack of control of equipment leading to purposeful or accidental striking of other people</w:t>
            </w:r>
          </w:p>
        </w:tc>
        <w:tc>
          <w:tcPr>
            <w:tcW w:w="1275" w:type="dxa"/>
            <w:shd w:val="clear" w:color="auto" w:fill="auto"/>
          </w:tcPr>
          <w:p w14:paraId="67B64F35" w14:textId="2C38F55F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Participants</w:t>
            </w:r>
          </w:p>
        </w:tc>
        <w:tc>
          <w:tcPr>
            <w:tcW w:w="1134" w:type="dxa"/>
            <w:shd w:val="clear" w:color="auto" w:fill="auto"/>
          </w:tcPr>
          <w:p w14:paraId="73375975" w14:textId="4CC94591" w:rsidR="00C923B3" w:rsidRPr="0013333F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D6FC3EF" w14:textId="752AAFED" w:rsidR="00C923B3" w:rsidRPr="0013333F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3BC7287" w14:textId="3E88BEDE" w:rsidR="00C923B3" w:rsidRPr="0013333F" w:rsidRDefault="00053F02" w:rsidP="00C923B3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5F82828D" w14:textId="5D352EF4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Reinforce safety message and race rules Discipline any negative or potentially dangerous behaviour</w:t>
            </w:r>
            <w:r w:rsidR="0085447E">
              <w:rPr>
                <w:rFonts w:ascii="Arial" w:hAnsi="Arial" w:cs="Arial"/>
                <w:sz w:val="16"/>
                <w:szCs w:val="16"/>
              </w:rPr>
              <w:t xml:space="preserve"> and ask the participant to leave if needed.</w:t>
            </w:r>
          </w:p>
        </w:tc>
        <w:tc>
          <w:tcPr>
            <w:tcW w:w="992" w:type="dxa"/>
            <w:shd w:val="clear" w:color="auto" w:fill="auto"/>
          </w:tcPr>
          <w:p w14:paraId="2CD74F70" w14:textId="1F7F800D" w:rsidR="00C923B3" w:rsidRPr="0013333F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0F4AF6" w14:textId="7855C7D1" w:rsidR="00C923B3" w:rsidRPr="0013333F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74BB9FF2" w14:textId="569BCCBC" w:rsidR="00C923B3" w:rsidRPr="0013333F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923B3" w:rsidRPr="00BD7FE1" w14:paraId="5C22ADA3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198832A6" w14:textId="7A741F4A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Showing a negative physical response to exercise – overly heavy breathing</w:t>
            </w:r>
          </w:p>
        </w:tc>
        <w:tc>
          <w:tcPr>
            <w:tcW w:w="1275" w:type="dxa"/>
            <w:shd w:val="clear" w:color="auto" w:fill="auto"/>
          </w:tcPr>
          <w:p w14:paraId="190BD3E3" w14:textId="4EF6993E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Participants</w:t>
            </w:r>
          </w:p>
        </w:tc>
        <w:tc>
          <w:tcPr>
            <w:tcW w:w="1134" w:type="dxa"/>
            <w:shd w:val="clear" w:color="auto" w:fill="auto"/>
          </w:tcPr>
          <w:p w14:paraId="75CC6D2D" w14:textId="4AC67F23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E853CA7" w14:textId="20D37FED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8749C53" w14:textId="535A0044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4C9DE4D5" w14:textId="129B3161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Observe physical responses</w:t>
            </w:r>
            <w:r w:rsidR="0085447E">
              <w:rPr>
                <w:rFonts w:ascii="Arial" w:hAnsi="Arial" w:cs="Arial"/>
                <w:sz w:val="16"/>
                <w:szCs w:val="16"/>
              </w:rPr>
              <w:t>. Call 999 if needed.</w:t>
            </w:r>
          </w:p>
        </w:tc>
        <w:tc>
          <w:tcPr>
            <w:tcW w:w="992" w:type="dxa"/>
            <w:shd w:val="clear" w:color="auto" w:fill="auto"/>
          </w:tcPr>
          <w:p w14:paraId="6060A08F" w14:textId="2AC6E4BD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5FC7E57" w14:textId="31159555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7287BB20" w14:textId="1C5F5417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C923B3" w:rsidRPr="00BD7FE1" w14:paraId="4F489A8D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396C3F86" w14:textId="065A6CFE" w:rsidR="00C923B3" w:rsidRPr="00080462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0462">
              <w:rPr>
                <w:rFonts w:ascii="Arial" w:hAnsi="Arial" w:cs="Arial"/>
                <w:sz w:val="16"/>
                <w:szCs w:val="16"/>
              </w:rPr>
              <w:t>Graze from fall on concrete surface</w:t>
            </w:r>
          </w:p>
        </w:tc>
        <w:tc>
          <w:tcPr>
            <w:tcW w:w="1275" w:type="dxa"/>
            <w:shd w:val="clear" w:color="auto" w:fill="auto"/>
          </w:tcPr>
          <w:p w14:paraId="08CDD472" w14:textId="198EAC45" w:rsidR="00C923B3" w:rsidRPr="00080462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0462">
              <w:rPr>
                <w:rFonts w:ascii="Arial" w:hAnsi="Arial" w:cs="Arial"/>
                <w:sz w:val="16"/>
                <w:szCs w:val="16"/>
              </w:rPr>
              <w:t>Participants</w:t>
            </w:r>
          </w:p>
        </w:tc>
        <w:tc>
          <w:tcPr>
            <w:tcW w:w="1134" w:type="dxa"/>
            <w:shd w:val="clear" w:color="auto" w:fill="auto"/>
          </w:tcPr>
          <w:p w14:paraId="5B5BC7F1" w14:textId="38D2AB1C" w:rsidR="00C923B3" w:rsidRPr="00080462" w:rsidRDefault="0042608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 w:rsidRPr="00080462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B126108" w14:textId="32A26448" w:rsidR="00C923B3" w:rsidRPr="00080462" w:rsidRDefault="0042608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8046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B21731B" w14:textId="32F729D9" w:rsidR="00C923B3" w:rsidRPr="00080462" w:rsidRDefault="0042608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8046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0D49AEC0" w14:textId="4345495B" w:rsidR="00C923B3" w:rsidRPr="00080462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0462">
              <w:rPr>
                <w:rFonts w:ascii="Arial" w:hAnsi="Arial" w:cs="Arial"/>
                <w:sz w:val="16"/>
                <w:szCs w:val="16"/>
              </w:rPr>
              <w:t>Participants to wear safety equipment, helmet, elbow and knee pads and gloves.</w:t>
            </w:r>
          </w:p>
        </w:tc>
        <w:tc>
          <w:tcPr>
            <w:tcW w:w="992" w:type="dxa"/>
            <w:shd w:val="clear" w:color="auto" w:fill="auto"/>
          </w:tcPr>
          <w:p w14:paraId="5EC1AA5B" w14:textId="6BE2C21E" w:rsidR="00C923B3" w:rsidRPr="00080462" w:rsidRDefault="0042608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 w:rsidRPr="00080462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6B13E26" w14:textId="4AE9EF28" w:rsidR="00C923B3" w:rsidRPr="00080462" w:rsidRDefault="0042608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8046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18AA1086" w14:textId="753DEB3C" w:rsidR="00C923B3" w:rsidRPr="00080462" w:rsidRDefault="0042608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80462">
              <w:rPr>
                <w:rFonts w:ascii="Arial" w:hAnsi="Arial" w:cs="Arial"/>
                <w:b/>
              </w:rPr>
              <w:t>4</w:t>
            </w:r>
          </w:p>
        </w:tc>
      </w:tr>
      <w:tr w:rsidR="00C923B3" w:rsidRPr="00BD7FE1" w14:paraId="2002CB71" w14:textId="77777777" w:rsidTr="00C923B3">
        <w:tblPrEx>
          <w:tblLook w:val="01E0" w:firstRow="1" w:lastRow="1" w:firstColumn="1" w:lastColumn="1" w:noHBand="0" w:noVBand="0"/>
        </w:tblPrEx>
        <w:trPr>
          <w:trHeight w:val="648"/>
        </w:trPr>
        <w:tc>
          <w:tcPr>
            <w:tcW w:w="2122" w:type="dxa"/>
            <w:shd w:val="clear" w:color="auto" w:fill="auto"/>
          </w:tcPr>
          <w:p w14:paraId="2F5E0411" w14:textId="5D196070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Wet conditions</w:t>
            </w:r>
          </w:p>
        </w:tc>
        <w:tc>
          <w:tcPr>
            <w:tcW w:w="1275" w:type="dxa"/>
            <w:shd w:val="clear" w:color="auto" w:fill="auto"/>
          </w:tcPr>
          <w:p w14:paraId="44CEC8C8" w14:textId="11739BC0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Participants/ Leaders/ deliverers</w:t>
            </w:r>
          </w:p>
        </w:tc>
        <w:tc>
          <w:tcPr>
            <w:tcW w:w="1134" w:type="dxa"/>
            <w:shd w:val="clear" w:color="auto" w:fill="auto"/>
          </w:tcPr>
          <w:p w14:paraId="4BF97ADF" w14:textId="2C72FEE0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CEB8B2A" w14:textId="2B502BEA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3468F0B" w14:textId="5796D80F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34C0A485" w14:textId="77777777" w:rsidR="00C923B3" w:rsidRPr="00927141" w:rsidRDefault="00C923B3" w:rsidP="0092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Postpone if rain stops the enjoyment of the activity or it’s too slippery to continue safely. Ramps to</w:t>
            </w:r>
          </w:p>
          <w:p w14:paraId="34EA6918" w14:textId="5D744BBF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be removed if scooting in wet conditions.</w:t>
            </w:r>
          </w:p>
        </w:tc>
        <w:tc>
          <w:tcPr>
            <w:tcW w:w="992" w:type="dxa"/>
            <w:shd w:val="clear" w:color="auto" w:fill="auto"/>
          </w:tcPr>
          <w:p w14:paraId="1FCE9E3B" w14:textId="784B7463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98EF1C" w14:textId="38951375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0A19EF6C" w14:textId="1D58ADF5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C923B3" w:rsidRPr="00BD7FE1" w14:paraId="76766843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26437349" w14:textId="7A2DF3E1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Hot / humid conditions Sun stroke or burn</w:t>
            </w:r>
          </w:p>
        </w:tc>
        <w:tc>
          <w:tcPr>
            <w:tcW w:w="1275" w:type="dxa"/>
            <w:shd w:val="clear" w:color="auto" w:fill="auto"/>
          </w:tcPr>
          <w:p w14:paraId="04AA8B12" w14:textId="1B2ACF92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Participants/ Leaders/</w:t>
            </w:r>
          </w:p>
        </w:tc>
        <w:tc>
          <w:tcPr>
            <w:tcW w:w="1134" w:type="dxa"/>
            <w:shd w:val="clear" w:color="auto" w:fill="auto"/>
          </w:tcPr>
          <w:p w14:paraId="1DA5D2F6" w14:textId="6ADC2CAD" w:rsidR="0085447E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D9ADB4A" w14:textId="041507FF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8DBA15E" w14:textId="41C6926E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5CCA53CF" w14:textId="66FD5644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Make aware participants wear appropriate clothing for weather conditions i.e. hats and sun cream.</w:t>
            </w:r>
            <w:r w:rsidR="0085447E">
              <w:rPr>
                <w:rFonts w:ascii="Arial" w:hAnsi="Arial" w:cs="Arial"/>
                <w:sz w:val="16"/>
                <w:szCs w:val="16"/>
              </w:rPr>
              <w:t xml:space="preserve"> Stop the activity if there are bad weather conditions.</w:t>
            </w:r>
          </w:p>
        </w:tc>
        <w:tc>
          <w:tcPr>
            <w:tcW w:w="992" w:type="dxa"/>
            <w:shd w:val="clear" w:color="auto" w:fill="auto"/>
          </w:tcPr>
          <w:p w14:paraId="58FE2309" w14:textId="7DE478F7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92ED42" w14:textId="38EBDD31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</w:tcPr>
          <w:p w14:paraId="27A4C06A" w14:textId="246036AE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C923B3" w:rsidRPr="00BD7FE1" w14:paraId="551F5E6F" w14:textId="77777777" w:rsidTr="00C923B3">
        <w:tblPrEx>
          <w:tblLook w:val="01E0" w:firstRow="1" w:lastRow="1" w:firstColumn="1" w:lastColumn="1" w:noHBand="0" w:noVBand="0"/>
        </w:tblPrEx>
        <w:trPr>
          <w:trHeight w:val="1074"/>
        </w:trPr>
        <w:tc>
          <w:tcPr>
            <w:tcW w:w="2122" w:type="dxa"/>
            <w:shd w:val="clear" w:color="auto" w:fill="auto"/>
          </w:tcPr>
          <w:p w14:paraId="378AD6AA" w14:textId="016D7001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Spread of Covid19 (Coronavirus) Personal Hygiene Transfer of virus through poor personal hygiene.</w:t>
            </w:r>
          </w:p>
        </w:tc>
        <w:tc>
          <w:tcPr>
            <w:tcW w:w="1275" w:type="dxa"/>
            <w:shd w:val="clear" w:color="auto" w:fill="auto"/>
          </w:tcPr>
          <w:p w14:paraId="645A0934" w14:textId="6B872080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Staff, members of the public, members of council.</w:t>
            </w:r>
          </w:p>
        </w:tc>
        <w:tc>
          <w:tcPr>
            <w:tcW w:w="1134" w:type="dxa"/>
            <w:shd w:val="clear" w:color="auto" w:fill="auto"/>
          </w:tcPr>
          <w:p w14:paraId="6D1FFABC" w14:textId="6F816C91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EE2FF3F" w14:textId="1B909F89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56704F4" w14:textId="12DEE470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3C35E23A" w14:textId="7CA9A3A9" w:rsidR="00C923B3" w:rsidRPr="00927141" w:rsidRDefault="00C923B3" w:rsidP="0092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Hand sanitiser gel and masks available for everyone to use. Safety talk at the beginning of activity.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2m social distancing markings will be clearly marked on barriers.</w:t>
            </w:r>
            <w:r w:rsidR="00DC3F5D">
              <w:rPr>
                <w:rFonts w:ascii="Arial" w:hAnsi="Arial" w:cs="Arial"/>
                <w:sz w:val="16"/>
                <w:szCs w:val="16"/>
              </w:rPr>
              <w:t xml:space="preserve"> All staff will wear a mask.</w:t>
            </w:r>
          </w:p>
        </w:tc>
        <w:tc>
          <w:tcPr>
            <w:tcW w:w="992" w:type="dxa"/>
            <w:shd w:val="clear" w:color="auto" w:fill="auto"/>
          </w:tcPr>
          <w:p w14:paraId="7A349FE3" w14:textId="50F36804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FE6B8FB" w14:textId="48678420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61535637" w14:textId="5194F255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C923B3" w:rsidRPr="00BD7FE1" w14:paraId="16F3DACB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42D0EA67" w14:textId="77777777" w:rsidR="00C923B3" w:rsidRPr="00C923B3" w:rsidRDefault="00C923B3" w:rsidP="00C92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Contamination</w:t>
            </w:r>
          </w:p>
          <w:p w14:paraId="63BD481C" w14:textId="77777777" w:rsidR="00C923B3" w:rsidRPr="00C923B3" w:rsidRDefault="00C923B3" w:rsidP="00C92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- Transfer of virus from multiple people</w:t>
            </w:r>
          </w:p>
          <w:p w14:paraId="059FA51D" w14:textId="2D3A88EE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touching safety equipment and scooters. This could then be transferred to other surfaces or to the face.</w:t>
            </w:r>
          </w:p>
        </w:tc>
        <w:tc>
          <w:tcPr>
            <w:tcW w:w="1275" w:type="dxa"/>
            <w:shd w:val="clear" w:color="auto" w:fill="auto"/>
          </w:tcPr>
          <w:p w14:paraId="39F6CBDB" w14:textId="77777777" w:rsidR="00C923B3" w:rsidRPr="00C923B3" w:rsidRDefault="00C923B3" w:rsidP="00C92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9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Staff, member of public or council staff</w:t>
            </w:r>
          </w:p>
          <w:p w14:paraId="588E0EFE" w14:textId="21FB9EC1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 xml:space="preserve">who may touch the same </w:t>
            </w:r>
            <w:proofErr w:type="gramStart"/>
            <w:r w:rsidRPr="00C923B3">
              <w:rPr>
                <w:rFonts w:ascii="Arial" w:hAnsi="Arial" w:cs="Arial"/>
                <w:sz w:val="16"/>
                <w:szCs w:val="16"/>
              </w:rPr>
              <w:t>surfaces.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CE20EB9" w14:textId="3F02C340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5F4797A" w14:textId="46A206F6" w:rsidR="00C923B3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14:paraId="675BB0FD" w14:textId="6809404B" w:rsidR="00053F02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3A1B553" w14:textId="2CF7D8D6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2DB5FBB5" w14:textId="6738C9C3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Individuals observing social distancing guidelines where possible, practice good hand hygiene behaviour. Everyone must sanitise their hands thoroughly before and as soon as possible after the training.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After each session all equipment will be wiped down and cleaned with antiseptic wipes.</w:t>
            </w:r>
          </w:p>
        </w:tc>
        <w:tc>
          <w:tcPr>
            <w:tcW w:w="992" w:type="dxa"/>
            <w:shd w:val="clear" w:color="auto" w:fill="auto"/>
          </w:tcPr>
          <w:p w14:paraId="39861E54" w14:textId="13C67B11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46529B" w14:textId="08674611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49DBF932" w14:textId="457469D7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C923B3" w:rsidRPr="00BD7FE1" w14:paraId="33C0D40F" w14:textId="77777777" w:rsidTr="00927141">
        <w:tblPrEx>
          <w:tblLook w:val="01E0" w:firstRow="1" w:lastRow="1" w:firstColumn="1" w:lastColumn="1" w:noHBand="0" w:noVBand="0"/>
        </w:tblPrEx>
        <w:trPr>
          <w:trHeight w:val="2305"/>
        </w:trPr>
        <w:tc>
          <w:tcPr>
            <w:tcW w:w="2122" w:type="dxa"/>
            <w:shd w:val="clear" w:color="auto" w:fill="auto"/>
          </w:tcPr>
          <w:p w14:paraId="1935B913" w14:textId="256F86E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lastRenderedPageBreak/>
              <w:t>Individuals not being continually aware of the 2m social distancing guidance</w:t>
            </w:r>
          </w:p>
        </w:tc>
        <w:tc>
          <w:tcPr>
            <w:tcW w:w="1275" w:type="dxa"/>
            <w:shd w:val="clear" w:color="auto" w:fill="auto"/>
          </w:tcPr>
          <w:p w14:paraId="0B2D3E6D" w14:textId="1DD3B9B2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Staff, member</w:t>
            </w:r>
          </w:p>
          <w:p w14:paraId="61C09C8F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of public or</w:t>
            </w:r>
          </w:p>
          <w:p w14:paraId="3543064C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council staff</w:t>
            </w:r>
          </w:p>
          <w:p w14:paraId="67555E1C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who may</w:t>
            </w:r>
          </w:p>
          <w:p w14:paraId="51084378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touch the</w:t>
            </w:r>
          </w:p>
          <w:p w14:paraId="451130A1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same</w:t>
            </w:r>
          </w:p>
          <w:p w14:paraId="3D09CE1E" w14:textId="3F8368C1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surfaces.</w:t>
            </w:r>
          </w:p>
        </w:tc>
        <w:tc>
          <w:tcPr>
            <w:tcW w:w="1134" w:type="dxa"/>
            <w:shd w:val="clear" w:color="auto" w:fill="auto"/>
          </w:tcPr>
          <w:p w14:paraId="3C3521ED" w14:textId="7A9D439E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D635072" w14:textId="71FE37AD" w:rsidR="00C923B3" w:rsidRPr="00BD7FE1" w:rsidRDefault="00DC3F5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6120CF7" w14:textId="47DB8542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6CC4FEF2" w14:textId="268DCD1E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Staff made aware of social distancing guidelines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27141">
              <w:rPr>
                <w:rFonts w:ascii="Arial" w:hAnsi="Arial" w:cs="Arial"/>
                <w:sz w:val="16"/>
                <w:szCs w:val="16"/>
              </w:rPr>
              <w:t>Advise back-to-back or side-side working, rather than face to-face,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where possible.</w:t>
            </w:r>
          </w:p>
          <w:p w14:paraId="3D883A9E" w14:textId="024CE841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2m social distancing markings will be clearly marked on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barriers.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Participants reminded of 2m social distancing by staff.</w:t>
            </w:r>
            <w:r w:rsidR="00DC3F5D">
              <w:rPr>
                <w:rFonts w:ascii="Arial" w:hAnsi="Arial" w:cs="Arial"/>
                <w:sz w:val="16"/>
                <w:szCs w:val="16"/>
              </w:rPr>
              <w:t xml:space="preserve"> We will kindly ask them to leave if they don’t follow this rules.</w:t>
            </w:r>
          </w:p>
        </w:tc>
        <w:tc>
          <w:tcPr>
            <w:tcW w:w="992" w:type="dxa"/>
            <w:shd w:val="clear" w:color="auto" w:fill="auto"/>
          </w:tcPr>
          <w:p w14:paraId="2E3DA5E7" w14:textId="77DA095D" w:rsidR="00C923B3" w:rsidRPr="00BD7FE1" w:rsidRDefault="00DC3F5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E1254FB" w14:textId="0B2E6C69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7052CE4A" w14:textId="4E4FC25D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C923B3" w:rsidRPr="00BD7FE1" w14:paraId="4A58148E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21161108" w14:textId="7C47D40E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Symptoms of Covid-19</w:t>
            </w:r>
          </w:p>
        </w:tc>
        <w:tc>
          <w:tcPr>
            <w:tcW w:w="1275" w:type="dxa"/>
            <w:shd w:val="clear" w:color="auto" w:fill="auto"/>
          </w:tcPr>
          <w:p w14:paraId="3968FA53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Anybody</w:t>
            </w:r>
          </w:p>
          <w:p w14:paraId="0B5806A4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taking part in</w:t>
            </w:r>
          </w:p>
          <w:p w14:paraId="4B0375CE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or associated</w:t>
            </w:r>
          </w:p>
          <w:p w14:paraId="5ECB2A77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with scooter</w:t>
            </w:r>
          </w:p>
          <w:p w14:paraId="66981A93" w14:textId="3328EDC6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training.</w:t>
            </w:r>
          </w:p>
        </w:tc>
        <w:tc>
          <w:tcPr>
            <w:tcW w:w="1134" w:type="dxa"/>
            <w:shd w:val="clear" w:color="auto" w:fill="auto"/>
          </w:tcPr>
          <w:p w14:paraId="74405BDB" w14:textId="5150DB07" w:rsidR="00C923B3" w:rsidRPr="00BD7FE1" w:rsidRDefault="00DC3F5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410D452" w14:textId="0C1BD0F4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4AE400D" w14:textId="0766C9B6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19E37D5E" w14:textId="354D4F2A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If anyone is unwell with a recognised Covid 19 symptom they are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told strictly not to attend. If symptoms are seen whilst working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then the member of staff will be sent home and advised to follow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the stay at home guidance. If advised that a member of staff has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developed Covid-19 and were recently at one of the scooter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training sessions, staff will contact the Public Health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 xml:space="preserve">Authority to </w:t>
            </w:r>
            <w:r w:rsidR="00927141">
              <w:rPr>
                <w:rFonts w:ascii="Arial" w:hAnsi="Arial" w:cs="Arial"/>
                <w:sz w:val="16"/>
                <w:szCs w:val="16"/>
              </w:rPr>
              <w:t>d</w:t>
            </w:r>
            <w:r w:rsidRPr="00927141">
              <w:rPr>
                <w:rFonts w:ascii="Arial" w:hAnsi="Arial" w:cs="Arial"/>
                <w:sz w:val="16"/>
                <w:szCs w:val="16"/>
              </w:rPr>
              <w:t>iscuss the case, identify people who have been in</w:t>
            </w:r>
          </w:p>
          <w:p w14:paraId="7051153B" w14:textId="48E70A31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contact with them through “Test and Trace” and take advice on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any actions or precautions that should be taken.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https://www.publichealth.hscni.net/</w:t>
            </w:r>
          </w:p>
          <w:p w14:paraId="5BDC3300" w14:textId="77777777" w:rsidR="00C923B3" w:rsidRPr="00BD7FE1" w:rsidRDefault="00C923B3" w:rsidP="00C923B3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99D5FA4" w14:textId="10842139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56AEBD9" w14:textId="3BA750EB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41E6B26F" w14:textId="2C229369" w:rsidR="00C923B3" w:rsidRPr="00BD7FE1" w:rsidRDefault="00053F02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C923B3" w:rsidRPr="00BD7FE1" w14:paraId="2A022EA1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6B61D83E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Correct use of</w:t>
            </w:r>
          </w:p>
          <w:p w14:paraId="23B1C3A0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Facemasks/face</w:t>
            </w:r>
          </w:p>
          <w:p w14:paraId="4072F2FD" w14:textId="75AAA9C3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coverings</w:t>
            </w:r>
          </w:p>
        </w:tc>
        <w:tc>
          <w:tcPr>
            <w:tcW w:w="1275" w:type="dxa"/>
            <w:shd w:val="clear" w:color="auto" w:fill="auto"/>
          </w:tcPr>
          <w:p w14:paraId="0D75FA23" w14:textId="314DF383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Staff,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3B3">
              <w:rPr>
                <w:rFonts w:ascii="Arial" w:hAnsi="Arial" w:cs="Arial"/>
                <w:sz w:val="16"/>
                <w:szCs w:val="16"/>
              </w:rPr>
              <w:t>members of</w:t>
            </w:r>
          </w:p>
          <w:p w14:paraId="0209D235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the public,</w:t>
            </w:r>
          </w:p>
          <w:p w14:paraId="4DD1E54A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council staff using/wearing face masks or</w:t>
            </w:r>
          </w:p>
          <w:p w14:paraId="14E0B2C6" w14:textId="04F18B41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 xml:space="preserve">face </w:t>
            </w:r>
            <w:r w:rsidR="00927141">
              <w:rPr>
                <w:rFonts w:ascii="Arial" w:hAnsi="Arial" w:cs="Arial"/>
                <w:sz w:val="16"/>
                <w:szCs w:val="16"/>
              </w:rPr>
              <w:t>c</w:t>
            </w:r>
            <w:r w:rsidRPr="00C923B3">
              <w:rPr>
                <w:rFonts w:ascii="Arial" w:hAnsi="Arial" w:cs="Arial"/>
                <w:sz w:val="16"/>
                <w:szCs w:val="16"/>
              </w:rPr>
              <w:t>overings.</w:t>
            </w:r>
          </w:p>
        </w:tc>
        <w:tc>
          <w:tcPr>
            <w:tcW w:w="1134" w:type="dxa"/>
            <w:shd w:val="clear" w:color="auto" w:fill="auto"/>
          </w:tcPr>
          <w:p w14:paraId="0B3707C3" w14:textId="79DB2F9B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9316F4C" w14:textId="1FFBB7BC" w:rsidR="00C923B3" w:rsidRPr="00BD7FE1" w:rsidRDefault="00DC3F5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879DEF" w14:textId="668B3987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65C2C62B" w14:textId="6A027CE2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For scooter training participants are advised to wear face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coverings or masks even if they maintain 1-2m distance. All staff</w:t>
            </w:r>
            <w:r w:rsidR="009271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141">
              <w:rPr>
                <w:rFonts w:ascii="Arial" w:hAnsi="Arial" w:cs="Arial"/>
                <w:sz w:val="16"/>
                <w:szCs w:val="16"/>
              </w:rPr>
              <w:t>delivering the training will wear mask or face coverings even if 2m from participants.</w:t>
            </w:r>
          </w:p>
        </w:tc>
        <w:tc>
          <w:tcPr>
            <w:tcW w:w="992" w:type="dxa"/>
            <w:shd w:val="clear" w:color="auto" w:fill="auto"/>
          </w:tcPr>
          <w:p w14:paraId="7C39527C" w14:textId="334A8C5E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E1E4A58" w14:textId="36621A32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2B16F001" w14:textId="0D78BD07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C923B3" w:rsidRPr="00BD7FE1" w14:paraId="10BBBE24" w14:textId="77777777" w:rsidTr="00927141">
        <w:tblPrEx>
          <w:tblLook w:val="01E0" w:firstRow="1" w:lastRow="1" w:firstColumn="1" w:lastColumn="1" w:noHBand="0" w:noVBand="0"/>
        </w:tblPrEx>
        <w:trPr>
          <w:trHeight w:val="1429"/>
        </w:trPr>
        <w:tc>
          <w:tcPr>
            <w:tcW w:w="2122" w:type="dxa"/>
            <w:shd w:val="clear" w:color="auto" w:fill="auto"/>
          </w:tcPr>
          <w:p w14:paraId="19766BB1" w14:textId="40E946EC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First Aid</w:t>
            </w:r>
          </w:p>
        </w:tc>
        <w:tc>
          <w:tcPr>
            <w:tcW w:w="1275" w:type="dxa"/>
            <w:shd w:val="clear" w:color="auto" w:fill="auto"/>
          </w:tcPr>
          <w:p w14:paraId="6F0E2FDA" w14:textId="60983BD9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Staff and anyone he is practicing First Aid on.</w:t>
            </w:r>
          </w:p>
        </w:tc>
        <w:tc>
          <w:tcPr>
            <w:tcW w:w="1134" w:type="dxa"/>
            <w:shd w:val="clear" w:color="auto" w:fill="auto"/>
          </w:tcPr>
          <w:p w14:paraId="0E4EB423" w14:textId="3274A6EA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C615297" w14:textId="452ED79A" w:rsidR="00C923B3" w:rsidRPr="00BD7FE1" w:rsidRDefault="00DC3F5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CAA6DAE" w14:textId="2C5946D2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713E8BBE" w14:textId="7712C716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Staff is trained in delivering first aid.</w:t>
            </w:r>
          </w:p>
        </w:tc>
        <w:tc>
          <w:tcPr>
            <w:tcW w:w="992" w:type="dxa"/>
            <w:shd w:val="clear" w:color="auto" w:fill="auto"/>
          </w:tcPr>
          <w:p w14:paraId="0783E892" w14:textId="0F5BBFBB" w:rsidR="00C923B3" w:rsidRPr="00BD7FE1" w:rsidRDefault="00DC3F5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A7DD5EB" w14:textId="7E6BF9B7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78849101" w14:textId="38D8CF90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C923B3" w:rsidRPr="00BD7FE1" w14:paraId="30510C36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0CA162BB" w14:textId="37DAD54F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lastRenderedPageBreak/>
              <w:t>Crowd Control/less than 6 people</w:t>
            </w:r>
          </w:p>
        </w:tc>
        <w:tc>
          <w:tcPr>
            <w:tcW w:w="1275" w:type="dxa"/>
            <w:shd w:val="clear" w:color="auto" w:fill="auto"/>
          </w:tcPr>
          <w:p w14:paraId="26555C07" w14:textId="57722BEB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Members of public, staff and council staff taking part in training.</w:t>
            </w:r>
          </w:p>
        </w:tc>
        <w:tc>
          <w:tcPr>
            <w:tcW w:w="1134" w:type="dxa"/>
            <w:shd w:val="clear" w:color="auto" w:fill="auto"/>
          </w:tcPr>
          <w:p w14:paraId="33B845F2" w14:textId="1FAB7C7F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F6020BE" w14:textId="2C3DEE6D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5D4EBF8" w14:textId="4F7ADD35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346D65DB" w14:textId="7FE22B1B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 xml:space="preserve">Participants will be advised to only bring essential people in their bubble with them to training on their booking form to keep the numbers to a minimum. If a crowd appears to be forming to watch the </w:t>
            </w:r>
            <w:r w:rsidR="00927141">
              <w:rPr>
                <w:rFonts w:ascii="Arial" w:hAnsi="Arial" w:cs="Arial"/>
                <w:sz w:val="16"/>
                <w:szCs w:val="16"/>
              </w:rPr>
              <w:t>r</w:t>
            </w:r>
            <w:r w:rsidRPr="00927141">
              <w:rPr>
                <w:rFonts w:ascii="Arial" w:hAnsi="Arial" w:cs="Arial"/>
                <w:sz w:val="16"/>
                <w:szCs w:val="16"/>
              </w:rPr>
              <w:t>aining the session will stop until crowd disperses.</w:t>
            </w:r>
          </w:p>
        </w:tc>
        <w:tc>
          <w:tcPr>
            <w:tcW w:w="992" w:type="dxa"/>
            <w:shd w:val="clear" w:color="auto" w:fill="auto"/>
          </w:tcPr>
          <w:p w14:paraId="63E95773" w14:textId="21691BD7" w:rsidR="00C923B3" w:rsidRPr="00BD7FE1" w:rsidRDefault="00DC3F5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9CCCF44" w14:textId="064CBACF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11381A2E" w14:textId="56A34C9A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C923B3" w:rsidRPr="00BD7FE1" w14:paraId="303EF0AD" w14:textId="77777777" w:rsidTr="00E933E3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22" w:type="dxa"/>
            <w:shd w:val="clear" w:color="auto" w:fill="auto"/>
          </w:tcPr>
          <w:p w14:paraId="35BE1749" w14:textId="7FD78C22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Collection of used masks/face coverings</w:t>
            </w:r>
          </w:p>
        </w:tc>
        <w:tc>
          <w:tcPr>
            <w:tcW w:w="1275" w:type="dxa"/>
            <w:shd w:val="clear" w:color="auto" w:fill="auto"/>
          </w:tcPr>
          <w:p w14:paraId="34D561E1" w14:textId="77777777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Staff, members of public and</w:t>
            </w:r>
          </w:p>
          <w:p w14:paraId="58901A91" w14:textId="7918C894" w:rsidR="00C923B3" w:rsidRPr="00C923B3" w:rsidRDefault="00C923B3" w:rsidP="00C923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3B3">
              <w:rPr>
                <w:rFonts w:ascii="Arial" w:hAnsi="Arial" w:cs="Arial"/>
                <w:sz w:val="16"/>
                <w:szCs w:val="16"/>
              </w:rPr>
              <w:t>council staff</w:t>
            </w:r>
          </w:p>
        </w:tc>
        <w:tc>
          <w:tcPr>
            <w:tcW w:w="1134" w:type="dxa"/>
            <w:shd w:val="clear" w:color="auto" w:fill="auto"/>
          </w:tcPr>
          <w:p w14:paraId="2B581EB8" w14:textId="18481835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E9F3DDA" w14:textId="22A2B6C2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E14B932" w14:textId="4A8C845D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2C11ADAC" w14:textId="2436C2CA" w:rsidR="00C923B3" w:rsidRPr="00927141" w:rsidRDefault="00C923B3" w:rsidP="00927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141">
              <w:rPr>
                <w:rFonts w:ascii="Arial" w:hAnsi="Arial" w:cs="Arial"/>
                <w:sz w:val="16"/>
                <w:szCs w:val="16"/>
              </w:rPr>
              <w:t>Black bin provided for used face masks and face coverings.</w:t>
            </w:r>
          </w:p>
        </w:tc>
        <w:tc>
          <w:tcPr>
            <w:tcW w:w="992" w:type="dxa"/>
            <w:shd w:val="clear" w:color="auto" w:fill="auto"/>
          </w:tcPr>
          <w:p w14:paraId="3D4078B9" w14:textId="2D1C1037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D6437DB" w14:textId="24B984BE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38BFC6EB" w14:textId="5E4399F6" w:rsidR="00C923B3" w:rsidRPr="00BD7FE1" w:rsidRDefault="00DB12CD" w:rsidP="00C923B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6CDD6FAF" w14:textId="77777777" w:rsidR="00E07991" w:rsidRDefault="00E07991" w:rsidP="00E07991">
      <w:pPr>
        <w:rPr>
          <w:rFonts w:ascii="Arial" w:hAnsi="Arial" w:cs="Arial"/>
          <w:sz w:val="20"/>
          <w:szCs w:val="20"/>
        </w:rPr>
      </w:pPr>
    </w:p>
    <w:p w14:paraId="6BA3E543" w14:textId="77777777" w:rsidR="00330DE9" w:rsidRDefault="00330DE9"/>
    <w:sectPr w:rsidR="00330DE9" w:rsidSect="00F729BD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C7E"/>
    <w:multiLevelType w:val="hybridMultilevel"/>
    <w:tmpl w:val="4E36E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67A23"/>
    <w:multiLevelType w:val="hybridMultilevel"/>
    <w:tmpl w:val="DA92C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91"/>
    <w:rsid w:val="00024892"/>
    <w:rsid w:val="00042D8D"/>
    <w:rsid w:val="00053F02"/>
    <w:rsid w:val="00080462"/>
    <w:rsid w:val="00146B0D"/>
    <w:rsid w:val="0016634D"/>
    <w:rsid w:val="00306A12"/>
    <w:rsid w:val="00330DE9"/>
    <w:rsid w:val="003556C0"/>
    <w:rsid w:val="00426082"/>
    <w:rsid w:val="004A4E1D"/>
    <w:rsid w:val="00685429"/>
    <w:rsid w:val="0085447E"/>
    <w:rsid w:val="00927141"/>
    <w:rsid w:val="009544FA"/>
    <w:rsid w:val="009B2287"/>
    <w:rsid w:val="00BD119B"/>
    <w:rsid w:val="00C923B3"/>
    <w:rsid w:val="00DB12CD"/>
    <w:rsid w:val="00DB6637"/>
    <w:rsid w:val="00DB74AC"/>
    <w:rsid w:val="00DC3F5D"/>
    <w:rsid w:val="00E07991"/>
    <w:rsid w:val="00EA15F1"/>
    <w:rsid w:val="00F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872A"/>
  <w15:chartTrackingRefBased/>
  <w15:docId w15:val="{9ADEA528-887F-4AB3-BFD0-F131456B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9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57F8-75A0-4844-BB28-F304AD93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Wright</dc:creator>
  <cp:keywords/>
  <dc:description/>
  <cp:lastModifiedBy>Javier Mombiela</cp:lastModifiedBy>
  <cp:revision>4</cp:revision>
  <cp:lastPrinted>2020-12-08T19:15:00Z</cp:lastPrinted>
  <dcterms:created xsi:type="dcterms:W3CDTF">2021-04-19T12:06:00Z</dcterms:created>
  <dcterms:modified xsi:type="dcterms:W3CDTF">2021-04-19T12:09:00Z</dcterms:modified>
</cp:coreProperties>
</file>